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2C" w:rsidRPr="007A58FC" w:rsidRDefault="00E3292C" w:rsidP="00E3292C">
      <w:pPr>
        <w:spacing w:after="0" w:line="240" w:lineRule="auto"/>
        <w:jc w:val="center"/>
        <w:rPr>
          <w:b/>
        </w:rPr>
      </w:pPr>
      <w:r w:rsidRPr="007A58FC">
        <w:rPr>
          <w:b/>
        </w:rPr>
        <w:t xml:space="preserve">VŠEOBECNE ZÁVÄZNÉ NARIADENIE  č. </w:t>
      </w:r>
      <w:r>
        <w:rPr>
          <w:b/>
        </w:rPr>
        <w:t>..........</w:t>
      </w:r>
    </w:p>
    <w:p w:rsidR="00E3292C" w:rsidRPr="007A58FC" w:rsidRDefault="00E3292C" w:rsidP="00E3292C">
      <w:pPr>
        <w:spacing w:after="0" w:line="240" w:lineRule="auto"/>
        <w:jc w:val="center"/>
        <w:rPr>
          <w:b/>
        </w:rPr>
      </w:pPr>
    </w:p>
    <w:p w:rsidR="00E3292C" w:rsidRDefault="00E3292C" w:rsidP="00E3292C">
      <w:pPr>
        <w:spacing w:after="0" w:line="240" w:lineRule="auto"/>
        <w:jc w:val="center"/>
        <w:rPr>
          <w:b/>
        </w:rPr>
      </w:pPr>
      <w:r w:rsidRPr="007A58FC">
        <w:rPr>
          <w:b/>
        </w:rPr>
        <w:t xml:space="preserve">o nakladaní s komunálnymi odpadmi a </w:t>
      </w:r>
      <w:bookmarkStart w:id="0" w:name="_GoBack"/>
      <w:bookmarkEnd w:id="0"/>
      <w:r w:rsidRPr="007A58FC">
        <w:rPr>
          <w:b/>
        </w:rPr>
        <w:t xml:space="preserve">drobnými stavebnými odpadmi </w:t>
      </w:r>
    </w:p>
    <w:p w:rsidR="00E3292C" w:rsidRDefault="00E3292C" w:rsidP="00E3292C">
      <w:pPr>
        <w:jc w:val="center"/>
      </w:pPr>
      <w:r w:rsidRPr="007A58FC">
        <w:rPr>
          <w:b/>
        </w:rPr>
        <w:t>na území obce</w:t>
      </w:r>
      <w:r>
        <w:rPr>
          <w:b/>
        </w:rPr>
        <w:t xml:space="preserve"> Licince</w:t>
      </w:r>
    </w:p>
    <w:p w:rsidR="00670D34" w:rsidRDefault="00670D34" w:rsidP="00670D34">
      <w:pPr>
        <w:jc w:val="center"/>
      </w:pPr>
      <w:r>
        <w:t>( n á v r h )</w:t>
      </w:r>
    </w:p>
    <w:p w:rsidR="00E3292C" w:rsidRDefault="00E3292C" w:rsidP="00E3292C">
      <w:pPr>
        <w:spacing w:after="0" w:line="240" w:lineRule="auto"/>
        <w:jc w:val="both"/>
      </w:pPr>
      <w:r>
        <w:t xml:space="preserve">Obecné zastupiteľstvo v Licinciach sa na základe ustanovenia § 6 ods. 1 a </w:t>
      </w:r>
      <w:r w:rsidRPr="008946DF">
        <w:t xml:space="preserve">§ 11 ods. 4 písm. g) </w:t>
      </w:r>
      <w:r>
        <w:t>zákona SNR č. 369/1990 Zb. o obecnom zriadení v znení neskorších predpisov a § 81 ods. 8 zákona č. 79/2015 Z. z. o odpadoch a o zmene a doplnení niektorých zákonov v znení neskorších predpisov (ďalej len „zákon o odpadoch“)</w:t>
      </w:r>
      <w:r w:rsidRPr="00E3292C">
        <w:t xml:space="preserve"> </w:t>
      </w:r>
      <w:r>
        <w:t xml:space="preserve">sa uznieslo na tomto všeobecne záväznom nariadení (ďalej tiež ako </w:t>
      </w:r>
      <w:r w:rsidRPr="008946DF">
        <w:t xml:space="preserve">„nariadenie“ alebo </w:t>
      </w:r>
      <w:r>
        <w:t xml:space="preserve">„VZN“).     </w:t>
      </w:r>
    </w:p>
    <w:p w:rsidR="00E3292C" w:rsidRDefault="00E3292C" w:rsidP="00E3292C">
      <w:pPr>
        <w:spacing w:after="0" w:line="240" w:lineRule="auto"/>
        <w:jc w:val="center"/>
        <w:rPr>
          <w:b/>
        </w:rPr>
      </w:pPr>
    </w:p>
    <w:p w:rsidR="00E3292C" w:rsidRPr="00893FAC" w:rsidRDefault="00E3292C" w:rsidP="00E3292C">
      <w:pPr>
        <w:spacing w:after="0" w:line="240" w:lineRule="auto"/>
        <w:jc w:val="center"/>
        <w:rPr>
          <w:b/>
        </w:rPr>
      </w:pPr>
      <w:r w:rsidRPr="00893FAC">
        <w:rPr>
          <w:b/>
        </w:rPr>
        <w:t>I. ČASŤ</w:t>
      </w:r>
    </w:p>
    <w:p w:rsidR="00E3292C" w:rsidRPr="00893FAC" w:rsidRDefault="00E3292C" w:rsidP="00E3292C">
      <w:pPr>
        <w:spacing w:after="0" w:line="240" w:lineRule="auto"/>
        <w:jc w:val="center"/>
        <w:rPr>
          <w:b/>
        </w:rPr>
      </w:pPr>
    </w:p>
    <w:p w:rsidR="00E3292C" w:rsidRDefault="00E3292C" w:rsidP="00E3292C">
      <w:pPr>
        <w:spacing w:after="0" w:line="240" w:lineRule="auto"/>
        <w:jc w:val="center"/>
        <w:rPr>
          <w:b/>
        </w:rPr>
      </w:pPr>
      <w:r w:rsidRPr="00893FAC">
        <w:rPr>
          <w:b/>
        </w:rPr>
        <w:t>§ 1 Pôsobnosť nariadenia</w:t>
      </w:r>
    </w:p>
    <w:p w:rsidR="00AD0149" w:rsidRPr="00893FAC" w:rsidRDefault="00AD0149" w:rsidP="00E3292C">
      <w:pPr>
        <w:spacing w:after="0" w:line="240" w:lineRule="auto"/>
        <w:jc w:val="center"/>
        <w:rPr>
          <w:b/>
        </w:rPr>
      </w:pPr>
    </w:p>
    <w:p w:rsidR="00E3292C" w:rsidRPr="00E3292C" w:rsidRDefault="00E3292C" w:rsidP="00E3292C">
      <w:pPr>
        <w:pStyle w:val="Odsekzoznamu"/>
        <w:numPr>
          <w:ilvl w:val="0"/>
          <w:numId w:val="1"/>
        </w:numPr>
        <w:spacing w:after="0" w:line="240" w:lineRule="auto"/>
        <w:ind w:left="426" w:hanging="426"/>
        <w:jc w:val="both"/>
        <w:rPr>
          <w:strike/>
        </w:rPr>
      </w:pPr>
      <w:r>
        <w:t xml:space="preserve">Toto VZN </w:t>
      </w:r>
      <w:r w:rsidRPr="008946DF">
        <w:t xml:space="preserve">upravuje v súlade s hierarchiou odpadového hospodárstva podrobnosti o nakladaní so </w:t>
      </w:r>
      <w:r w:rsidRPr="008946DF">
        <w:rPr>
          <w:rFonts w:eastAsia="Times New Roman" w:cstheme="minorHAnsi"/>
          <w:lang w:eastAsia="sk-SK"/>
        </w:rPr>
        <w:t xml:space="preserve">zmesovým komunálnym odpadom a s drobnými stavebnými odpadmi, o spôsobe zberu a prepravy komunálnych odpadov, o nakladaní s biologicky rozložiteľným komunálnym odpadom, o nakladaní s biologicky rozložiteľným kuchynským odpadom a reštauračným odpadom od prevádzkovateľa kuchyne, o spôsobe a podmienkach triedeného zberu komunálnych odpadov (najmä zberu </w:t>
      </w:r>
      <w:proofErr w:type="spellStart"/>
      <w:r w:rsidRPr="008946DF">
        <w:t>elektroodpadov</w:t>
      </w:r>
      <w:proofErr w:type="spellEnd"/>
      <w:r w:rsidRPr="008946DF">
        <w:t xml:space="preserve"> z domácností, odpadov z obalov a odpadov z neobalových výrobkov, použitých prenosných batérií a akumulátorov a automobilových batérií a akumulátorov, nespotrebovaných veterinárnych a humánnych liekov a zdravotníckych pomôcok, použitých prenosných batérií a akumulátorov a automobilových batérií a akumulátorov)</w:t>
      </w:r>
      <w:r w:rsidRPr="008946DF">
        <w:rPr>
          <w:rFonts w:eastAsia="Times New Roman" w:cstheme="minorHAnsi"/>
          <w:lang w:eastAsia="sk-SK"/>
        </w:rPr>
        <w:t xml:space="preserve">, o spôsobe zberu objemného odpadu a odpadu z domácností s obsahom škodlivých látok, o </w:t>
      </w:r>
      <w:r w:rsidRPr="008946DF">
        <w:t xml:space="preserve">spôsobe spätného zberu odpadových pneumatík, </w:t>
      </w:r>
      <w:r w:rsidRPr="008946DF">
        <w:rPr>
          <w:rFonts w:eastAsia="Times New Roman" w:cstheme="minorHAnsi"/>
          <w:lang w:eastAsia="sk-SK"/>
        </w:rPr>
        <w:t>o spôsobe nahlasovania nezákonne umiestneného odpadu, o prevádzkovaní zberného dvora a o dôvodoch nezavedenia triedeného zberu komunálnych odpadov pre biologicky rozložiteľný kuchynský odpad.</w:t>
      </w:r>
      <w:r w:rsidRPr="008946DF">
        <w:t xml:space="preserve"> </w:t>
      </w:r>
    </w:p>
    <w:p w:rsidR="00E3292C" w:rsidRPr="008946DF" w:rsidRDefault="00E3292C" w:rsidP="00E3292C">
      <w:pPr>
        <w:pStyle w:val="Odsekzoznamu"/>
        <w:spacing w:after="0" w:line="240" w:lineRule="auto"/>
        <w:ind w:left="426"/>
        <w:jc w:val="both"/>
        <w:rPr>
          <w:strike/>
        </w:rPr>
      </w:pPr>
    </w:p>
    <w:p w:rsidR="00E3292C" w:rsidRDefault="00E3292C" w:rsidP="00E3292C">
      <w:pPr>
        <w:pStyle w:val="Odsekzoznamu"/>
        <w:numPr>
          <w:ilvl w:val="0"/>
          <w:numId w:val="1"/>
        </w:numPr>
        <w:spacing w:after="0" w:line="240" w:lineRule="auto"/>
        <w:ind w:left="426" w:hanging="426"/>
        <w:jc w:val="both"/>
      </w:pPr>
      <w:r>
        <w:t xml:space="preserve">VZN sa vydáva s cieľom stanoviť pre obec vhodný systém nakladania s komunálnymi odpadmi, ktoré vznikli na území obce, pričom územím obce sa rozumie jej katastrálne územie.  </w:t>
      </w:r>
    </w:p>
    <w:p w:rsidR="00E3292C" w:rsidRDefault="00E3292C" w:rsidP="00E3292C">
      <w:pPr>
        <w:spacing w:after="0" w:line="240" w:lineRule="auto"/>
        <w:jc w:val="center"/>
      </w:pPr>
      <w:r>
        <w:t xml:space="preserve"> </w:t>
      </w:r>
    </w:p>
    <w:p w:rsidR="00E3292C" w:rsidRDefault="00E3292C" w:rsidP="00E3292C">
      <w:pPr>
        <w:spacing w:after="0" w:line="240" w:lineRule="auto"/>
        <w:jc w:val="center"/>
        <w:rPr>
          <w:b/>
        </w:rPr>
      </w:pPr>
      <w:r w:rsidRPr="00893FAC">
        <w:rPr>
          <w:b/>
        </w:rPr>
        <w:t>§ 2 Základné pojmy</w:t>
      </w:r>
    </w:p>
    <w:p w:rsidR="00AD0149" w:rsidRPr="00893FAC" w:rsidRDefault="00AD0149" w:rsidP="00E3292C">
      <w:pPr>
        <w:spacing w:after="0" w:line="240" w:lineRule="auto"/>
        <w:jc w:val="center"/>
        <w:rPr>
          <w:b/>
        </w:rPr>
      </w:pPr>
    </w:p>
    <w:p w:rsidR="00E3292C" w:rsidRDefault="00E3292C" w:rsidP="00E3292C">
      <w:pPr>
        <w:pStyle w:val="Odsekzoznamu"/>
        <w:numPr>
          <w:ilvl w:val="0"/>
          <w:numId w:val="2"/>
        </w:numPr>
        <w:spacing w:after="0" w:line="240" w:lineRule="auto"/>
        <w:ind w:left="426" w:hanging="426"/>
        <w:jc w:val="both"/>
      </w:pPr>
      <w:r>
        <w:t xml:space="preserve">Biologický odpad je biologicky rozložiteľný odpad zo záhrad a z parkov, odpad z potravín a kuchynský odpad z domácností, reštaurácií, zo stravovacích a z maloobchodných zariadení a porovnateľný odpad z potravinárskych podnikov.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Biologicky rozložiteľné komunálne odpady sú všetky druhy biologicky rozložiteľných odpadov, ktoré je možné zaradiť do skupiny 20 Komunálne odpady.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Biologicky rozložiteľný odpad je odpad, ktorý je schopný rozložiť sa anaeróbnym spôsobom alebo aeróbnym spôsobom, ako je najmä odpad z potravín, odpad z papiera a lepenky, odpad zo záhrad a parkov. </w:t>
      </w:r>
    </w:p>
    <w:p w:rsidR="00E3292C" w:rsidRDefault="00E3292C" w:rsidP="00E3292C">
      <w:pPr>
        <w:spacing w:after="0" w:line="240" w:lineRule="auto"/>
        <w:jc w:val="both"/>
      </w:pPr>
    </w:p>
    <w:p w:rsidR="00E3292C" w:rsidRDefault="00E3292C" w:rsidP="00E3292C">
      <w:pPr>
        <w:pStyle w:val="Odsekzoznamu"/>
        <w:numPr>
          <w:ilvl w:val="0"/>
          <w:numId w:val="2"/>
        </w:numPr>
        <w:spacing w:after="0" w:line="240" w:lineRule="auto"/>
        <w:ind w:left="426" w:hanging="426"/>
        <w:jc w:val="both"/>
      </w:pPr>
      <w:r>
        <w:t xml:space="preserve">Drobný stavebný odpad (ďalej tiež „DSO“) je odpad z bežných udržiavacích prác vykonávaných fyzickou osobou alebo pre fyzickú osobu, za ktorý sa platí miestny poplatok za komunálne odpady a drobné stavebné odpady.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Držiteľ odpadu je pôvodca odpadu alebo osoba, ktorá má odpad v držbe. </w:t>
      </w:r>
    </w:p>
    <w:p w:rsidR="00E3292C" w:rsidRDefault="00E3292C" w:rsidP="00E3292C">
      <w:pPr>
        <w:spacing w:after="0" w:line="240" w:lineRule="auto"/>
        <w:jc w:val="both"/>
      </w:pPr>
      <w:r>
        <w:lastRenderedPageBreak/>
        <w:t xml:space="preserve"> </w:t>
      </w:r>
    </w:p>
    <w:p w:rsidR="00E3292C" w:rsidRDefault="00E3292C" w:rsidP="00E3292C">
      <w:pPr>
        <w:pStyle w:val="Odsekzoznamu"/>
        <w:numPr>
          <w:ilvl w:val="0"/>
          <w:numId w:val="2"/>
        </w:numPr>
        <w:spacing w:after="0" w:line="240" w:lineRule="auto"/>
        <w:ind w:left="426" w:hanging="426"/>
        <w:jc w:val="both"/>
      </w:pPr>
      <w:proofErr w:type="spellStart"/>
      <w:r>
        <w:t>Elektroodpad</w:t>
      </w:r>
      <w:proofErr w:type="spellEnd"/>
      <w:r>
        <w:t xml:space="preserve"> z domácností je </w:t>
      </w:r>
      <w:proofErr w:type="spellStart"/>
      <w:r>
        <w:t>elektroodpad</w:t>
      </w:r>
      <w:proofErr w:type="spellEnd"/>
      <w:r>
        <w:t xml:space="preserve">,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w:t>
      </w:r>
      <w:proofErr w:type="spellStart"/>
      <w:r>
        <w:t>elektroodpad</w:t>
      </w:r>
      <w:proofErr w:type="spellEnd"/>
      <w:r>
        <w:t xml:space="preserve"> z domácností.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Kalendárový zber je zber oddelene zbieranej zložky komunálneho odpadu v určenom čase, ktorú určí obec v prílohe k VZN. Tento zber spočíva v pristavení vozidla alebo zberných nádob v určitom čase najviac na jeden deň, pričom obec o tomto zbere informuje obyvateľov vopred spôsobom v mieste obvyklým.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Komunálne odpady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 Medzi komunálne odpady sa nezaraďujú staré vozidlá ani odpadové pneumatiky.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Nakladanie s odpadom je zber, preprava, zhodnocovanie a zneškodňovanie odpadu vrátane dohľadu nad týmito činnosťami a nasledujúcej starostlivosti o miesta zneškodňovania a zahŕňa aj konanie  obchodníka alebo sprostredkovateľa.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Nebezpečný odpad je odpad, ktorý má aspoň jednu nebezpečnú vlastnosť uvedenú v prílohe osobitného predpisu.1)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Odpadom je hnuteľná vec alebo látka, ktorej sa jej držiteľ zbavuje, chce sa jej zbaviť alebo je v súlade so zákonom alebo osobitnými predpismi povinný sa jej zbaviť.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Organizácia zodpovednosti výrobcov (ďalej tiež „OZV“) 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Použitá batéria alebo akumulátor je batéria alebo akumulátor, ktorý je odpadom.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Pôvodca odpadu je každý pôvodný pôvodca, ktorého činnosťou odpad vzniká alebo ten, kto vykonáva úpravu, zmiešavanie alebo iné úkony s odpadmi, ak ich výsledkom je zmena povahy alebo zloženia týchto odpadov.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Program odpadového hospodárstva (ďalej tiež „POH“)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w:t>
      </w:r>
      <w:r>
        <w:lastRenderedPageBreak/>
        <w:t xml:space="preserve">použitie, recyklácie, zhodnocovania a zneškodňovania odpadu, ako aj hodnotenie, ako bude program podporovať plnenie týchto cieľov a ustanovení zákona o odpadoch.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Rozšírená zodpovednosť výrobcu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Skládka odpadov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Tretia osoba 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Triedený zber komunálnych odpadov je činnosť, pri ktorej sa oddelene zbierajú zložky komunálnych odpadov.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Vyhradený výrobok je výrobok patriaci do skupiny výrobkov, na ktoré sa vzťahuje rozšírená zodpovednosť výrobcu – elektrozariadenia, batérie a akumulátory, obaly, vozidlá, pneumatiky, neobalové výrobky.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Výkup odpadu je zber odpadu, ak je odpad odoberaný právnickou osobou alebo fyzickou osobou – podnikateľom za dohodnutú cenu alebo inú protihodnotu, a to na základe zmluvy s obcou a príslušnou OZV, uzavretej v súlade so zákonom o odpadoch.  </w:t>
      </w:r>
    </w:p>
    <w:p w:rsidR="00E3292C" w:rsidRDefault="00E3292C" w:rsidP="00E3292C">
      <w:pPr>
        <w:spacing w:after="0" w:line="240" w:lineRule="auto"/>
        <w:jc w:val="both"/>
      </w:pPr>
    </w:p>
    <w:p w:rsidR="00E3292C" w:rsidRDefault="00E3292C" w:rsidP="00E3292C">
      <w:pPr>
        <w:pStyle w:val="Odsekzoznamu"/>
        <w:numPr>
          <w:ilvl w:val="0"/>
          <w:numId w:val="2"/>
        </w:numPr>
        <w:spacing w:after="0" w:line="240" w:lineRule="auto"/>
        <w:ind w:left="426" w:hanging="426"/>
        <w:jc w:val="both"/>
      </w:pPr>
      <w:r>
        <w:t xml:space="preserve">Výrobcom vyhradeného výrobku sa rozumie výrobca elektrozariadení, výrobca batérií a akumulátorov, výrobca obalov, výrobca vozidiel, výrobca pneumatík a výrobca neobalového výrobku.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Zber odpadu je zhromažďovanie odpadu od inej osoby vrátane jeho predbežného triedenia a dočasného uloženia odpadu na účely prepravy do zariadenia na spracovanie odpadov.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Zberná nádoba je nádoba alebo vrece určená týmto všeobecne záväzným nariadením na zber zmesového komunálneho odpadu alebo zber vytriedených zložiek komunálneho odpadu.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Zberný dvor 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lastRenderedPageBreak/>
        <w:t xml:space="preserve">Zberovou spoločnosťou sa rozumie obec alebo organizácia, resp. spoločnosť, ktorá nakladá s odpadom vznikajúcim na území obce, a to na základe zmluvy s obcou uzavretej v súlade so zákonom o odpadoch.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Zhodnocovanie odpadu je činnosť, ktorej hlavným výsledkom je prospešné využitie odpadu za účelom nahradiť iné materiály vo výrobnej činnosti alebo v širšom hospodárstve alebo zabezpečenie pripravenosti odpadu na plnenie tejto funkcie.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Zložka komunálnych odpadov je ich časť, ktorú možno mechanicky oddeliť a zaradiť ako samostatný druh odpadu. Zložka komunálneho odpadu sa považuje za vytriedenú, ak neobsahuje iné zložky komunálneho odpadu alebo iné nečistoty, ktoré možno zaradiť ako samostatné druhy odpadov.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Zmesový komunálny odpad je nevytriedený komunálny odpad alebo komunálny odpad po vytriedení zložiek komunálneho odpadu. </w:t>
      </w:r>
    </w:p>
    <w:p w:rsidR="00E3292C" w:rsidRDefault="00E3292C" w:rsidP="00E3292C">
      <w:pPr>
        <w:spacing w:after="0" w:line="240" w:lineRule="auto"/>
        <w:jc w:val="both"/>
      </w:pPr>
      <w:r>
        <w:t xml:space="preserve"> </w:t>
      </w:r>
    </w:p>
    <w:p w:rsidR="00E3292C" w:rsidRDefault="00E3292C" w:rsidP="00E3292C">
      <w:pPr>
        <w:pStyle w:val="Odsekzoznamu"/>
        <w:numPr>
          <w:ilvl w:val="0"/>
          <w:numId w:val="2"/>
        </w:numPr>
        <w:spacing w:after="0" w:line="240" w:lineRule="auto"/>
        <w:ind w:left="426" w:hanging="426"/>
        <w:jc w:val="both"/>
      </w:pPr>
      <w:r>
        <w:t xml:space="preserve">Zneškodňovaním odpadu je činnosť, ktorá nie je zhodnocovaním, a to aj vtedy, ak je druhotným výsledkom činnosti spätné získanie látok alebo energie.  </w:t>
      </w:r>
    </w:p>
    <w:p w:rsidR="008746EB" w:rsidRDefault="008746EB" w:rsidP="008746EB">
      <w:pPr>
        <w:spacing w:after="0" w:line="240" w:lineRule="auto"/>
        <w:jc w:val="center"/>
        <w:rPr>
          <w:b/>
        </w:rPr>
      </w:pPr>
    </w:p>
    <w:p w:rsidR="008746EB" w:rsidRPr="00893FAC" w:rsidRDefault="008746EB" w:rsidP="008746EB">
      <w:pPr>
        <w:spacing w:after="0" w:line="240" w:lineRule="auto"/>
        <w:jc w:val="center"/>
        <w:rPr>
          <w:b/>
        </w:rPr>
      </w:pPr>
      <w:r w:rsidRPr="00893FAC">
        <w:rPr>
          <w:b/>
        </w:rPr>
        <w:t>II. ČASŤ</w:t>
      </w:r>
    </w:p>
    <w:p w:rsidR="008746EB" w:rsidRPr="00893FAC" w:rsidRDefault="008746EB" w:rsidP="008746EB">
      <w:pPr>
        <w:spacing w:after="0" w:line="240" w:lineRule="auto"/>
        <w:jc w:val="center"/>
        <w:rPr>
          <w:b/>
        </w:rPr>
      </w:pPr>
    </w:p>
    <w:p w:rsidR="008746EB" w:rsidRDefault="008746EB" w:rsidP="00AD0149">
      <w:pPr>
        <w:spacing w:after="0" w:line="240" w:lineRule="auto"/>
        <w:jc w:val="center"/>
        <w:rPr>
          <w:b/>
        </w:rPr>
      </w:pPr>
      <w:r w:rsidRPr="00893FAC">
        <w:rPr>
          <w:b/>
        </w:rPr>
        <w:t>§ 3 Spoločné ustanovenia</w:t>
      </w:r>
    </w:p>
    <w:p w:rsidR="00AD0149" w:rsidRPr="00AD0149" w:rsidRDefault="00AD0149" w:rsidP="00AD0149">
      <w:pPr>
        <w:spacing w:after="0" w:line="240" w:lineRule="auto"/>
        <w:jc w:val="center"/>
        <w:rPr>
          <w:b/>
        </w:rPr>
      </w:pPr>
    </w:p>
    <w:p w:rsidR="008746EB" w:rsidRDefault="008746EB" w:rsidP="008746EB">
      <w:pPr>
        <w:pStyle w:val="Odsekzoznamu"/>
        <w:numPr>
          <w:ilvl w:val="0"/>
          <w:numId w:val="3"/>
        </w:numPr>
        <w:spacing w:after="0" w:line="240" w:lineRule="auto"/>
        <w:ind w:left="426" w:hanging="426"/>
        <w:jc w:val="both"/>
      </w:pPr>
      <w:r>
        <w:t xml:space="preserve">Za nakladanie s komunálnymi odpadmi, ktoré vznikli na území obce a s drobnými stavebnými odpadmi, ktoré vznikli na území obce, zodpovedá obec, ak zákon o odpadoch neustanovuje inak.  </w:t>
      </w:r>
    </w:p>
    <w:p w:rsidR="008746EB" w:rsidRDefault="008746EB" w:rsidP="008746EB">
      <w:pPr>
        <w:spacing w:after="0" w:line="240" w:lineRule="auto"/>
        <w:jc w:val="both"/>
      </w:pPr>
      <w:r>
        <w:t xml:space="preserve"> </w:t>
      </w:r>
    </w:p>
    <w:p w:rsidR="008746EB" w:rsidRDefault="008746EB" w:rsidP="008746EB">
      <w:pPr>
        <w:pStyle w:val="Odsekzoznamu"/>
        <w:numPr>
          <w:ilvl w:val="0"/>
          <w:numId w:val="3"/>
        </w:numPr>
        <w:spacing w:after="0" w:line="240" w:lineRule="auto"/>
        <w:ind w:left="426" w:hanging="426"/>
        <w:jc w:val="both"/>
      </w:pPr>
      <w:r>
        <w:t xml:space="preserve">Každý je povinný nakladať s komunálnym odpadom alebo inak s ním zaobchádzať takým spôsobom, ktorý neohrozuje zdravie ľudí a nepoškodzuje životné prostredie, a to tak, aby nedochádzalo k:   </w:t>
      </w:r>
    </w:p>
    <w:p w:rsidR="008746EB" w:rsidRDefault="008746EB" w:rsidP="008746EB">
      <w:pPr>
        <w:pStyle w:val="Odsekzoznamu"/>
        <w:numPr>
          <w:ilvl w:val="0"/>
          <w:numId w:val="4"/>
        </w:numPr>
        <w:spacing w:after="0" w:line="240" w:lineRule="auto"/>
        <w:jc w:val="both"/>
      </w:pPr>
      <w:r>
        <w:t xml:space="preserve">riziku znečistenia vody, ovzdušia, pôdy, rastlín a živočíchov,  </w:t>
      </w:r>
    </w:p>
    <w:p w:rsidR="008746EB" w:rsidRDefault="008746EB" w:rsidP="008746EB">
      <w:pPr>
        <w:pStyle w:val="Odsekzoznamu"/>
        <w:numPr>
          <w:ilvl w:val="0"/>
          <w:numId w:val="4"/>
        </w:numPr>
        <w:spacing w:after="0" w:line="240" w:lineRule="auto"/>
        <w:jc w:val="both"/>
      </w:pPr>
      <w:r>
        <w:t xml:space="preserve">obťažovaniu okolia hlukom alebo zápachom a  </w:t>
      </w:r>
    </w:p>
    <w:p w:rsidR="008746EB" w:rsidRDefault="008746EB" w:rsidP="008746EB">
      <w:pPr>
        <w:pStyle w:val="Odsekzoznamu"/>
        <w:numPr>
          <w:ilvl w:val="0"/>
          <w:numId w:val="4"/>
        </w:numPr>
        <w:spacing w:after="0" w:line="240" w:lineRule="auto"/>
        <w:jc w:val="both"/>
      </w:pPr>
      <w:r>
        <w:t xml:space="preserve">nepriaznivému vplyvu na krajinu alebo miesta osobitného významu. </w:t>
      </w:r>
    </w:p>
    <w:p w:rsidR="008746EB" w:rsidRDefault="008746EB" w:rsidP="008746EB">
      <w:pPr>
        <w:spacing w:after="0" w:line="240" w:lineRule="auto"/>
        <w:jc w:val="both"/>
      </w:pPr>
      <w:r>
        <w:t xml:space="preserve"> </w:t>
      </w:r>
    </w:p>
    <w:p w:rsidR="008746EB" w:rsidRDefault="008746EB" w:rsidP="008746EB">
      <w:pPr>
        <w:pStyle w:val="Odsekzoznamu"/>
        <w:numPr>
          <w:ilvl w:val="0"/>
          <w:numId w:val="3"/>
        </w:numPr>
        <w:spacing w:after="0" w:line="240" w:lineRule="auto"/>
        <w:ind w:left="426" w:hanging="426"/>
        <w:jc w:val="both"/>
      </w:pPr>
      <w:r>
        <w:t xml:space="preserve">Zakazuje sa : </w:t>
      </w:r>
    </w:p>
    <w:p w:rsidR="008746EB" w:rsidRDefault="008746EB" w:rsidP="008746EB">
      <w:pPr>
        <w:pStyle w:val="Odsekzoznamu"/>
        <w:numPr>
          <w:ilvl w:val="0"/>
          <w:numId w:val="5"/>
        </w:numPr>
        <w:spacing w:after="0" w:line="240" w:lineRule="auto"/>
        <w:jc w:val="both"/>
      </w:pPr>
      <w:r>
        <w:t xml:space="preserve">uložiť alebo ponechať komunálny odpad na inom mieste ako na mieste na to určenom v súlade so zákonom a týmto VZN, </w:t>
      </w:r>
    </w:p>
    <w:p w:rsidR="008746EB" w:rsidRDefault="008746EB" w:rsidP="008746EB">
      <w:pPr>
        <w:pStyle w:val="Odsekzoznamu"/>
        <w:numPr>
          <w:ilvl w:val="0"/>
          <w:numId w:val="5"/>
        </w:numPr>
        <w:spacing w:after="0" w:line="240" w:lineRule="auto"/>
        <w:jc w:val="both"/>
      </w:pPr>
      <w:r>
        <w:t xml:space="preserve">zneškodniť komunálny odpad alebo zhodnotiť odpad inak ako v súlade so zákonom o odpadoch </w:t>
      </w:r>
    </w:p>
    <w:p w:rsidR="008746EB" w:rsidRDefault="008746EB" w:rsidP="008746EB">
      <w:pPr>
        <w:pStyle w:val="Odsekzoznamu"/>
        <w:numPr>
          <w:ilvl w:val="0"/>
          <w:numId w:val="5"/>
        </w:numPr>
        <w:spacing w:after="0" w:line="240" w:lineRule="auto"/>
        <w:jc w:val="both"/>
      </w:pPr>
      <w:r>
        <w:t xml:space="preserve">zneškodniť komunálny odpad ukladaním do povrchových nádrží (napr. jám, </w:t>
      </w:r>
      <w:proofErr w:type="spellStart"/>
      <w:r>
        <w:t>odkalísk</w:t>
      </w:r>
      <w:proofErr w:type="spellEnd"/>
      <w:r>
        <w:t xml:space="preserve">), vypúšťaním a vhadzovaním do vodného recipienta okrem morí a oceánov,  </w:t>
      </w:r>
    </w:p>
    <w:p w:rsidR="008746EB" w:rsidRDefault="008746EB" w:rsidP="008746EB">
      <w:pPr>
        <w:pStyle w:val="Odsekzoznamu"/>
        <w:numPr>
          <w:ilvl w:val="0"/>
          <w:numId w:val="5"/>
        </w:numPr>
        <w:spacing w:after="0" w:line="240" w:lineRule="auto"/>
        <w:jc w:val="both"/>
      </w:pPr>
      <w:r>
        <w:t xml:space="preserve">vykonávať bez súhlasu orgánu štátnej správy odpadového hospodárstva alebo v rozpore s ním činnosť, na ktorú sa súhlas vyžaduje, </w:t>
      </w:r>
    </w:p>
    <w:p w:rsidR="008746EB" w:rsidRDefault="008746EB" w:rsidP="008746EB">
      <w:pPr>
        <w:pStyle w:val="Odsekzoznamu"/>
        <w:numPr>
          <w:ilvl w:val="0"/>
          <w:numId w:val="5"/>
        </w:numPr>
        <w:spacing w:after="0" w:line="240" w:lineRule="auto"/>
        <w:jc w:val="both"/>
      </w:pPr>
      <w:r>
        <w:t xml:space="preserve">riediť alebo zmiešavať komunálne odpady s cieľom dosiahnuť hraničné hodnoty koncentrácie škodlivých látok, </w:t>
      </w:r>
    </w:p>
    <w:p w:rsidR="008746EB" w:rsidRDefault="008746EB" w:rsidP="008746EB">
      <w:pPr>
        <w:pStyle w:val="Odsekzoznamu"/>
        <w:numPr>
          <w:ilvl w:val="0"/>
          <w:numId w:val="5"/>
        </w:numPr>
        <w:spacing w:after="0" w:line="240" w:lineRule="auto"/>
        <w:jc w:val="both"/>
      </w:pPr>
      <w:r>
        <w:t xml:space="preserve">zneškodňovať spaľovaním biologicky rozložiteľný odpad s výnimkou prípadu, na ktorý bol vydaný súhlas podľa zákona o odpadoch </w:t>
      </w:r>
    </w:p>
    <w:p w:rsidR="008746EB" w:rsidRDefault="008746EB" w:rsidP="008746EB">
      <w:pPr>
        <w:pStyle w:val="Odsekzoznamu"/>
        <w:numPr>
          <w:ilvl w:val="0"/>
          <w:numId w:val="5"/>
        </w:numPr>
        <w:spacing w:after="0" w:line="240" w:lineRule="auto"/>
        <w:jc w:val="both"/>
      </w:pPr>
      <w:r>
        <w:t xml:space="preserve">spaľovať komunálny odpad na voľnom priestranstve a vo vykurovacích zariadeniach v domácnostiach, </w:t>
      </w:r>
    </w:p>
    <w:p w:rsidR="008746EB" w:rsidRDefault="008746EB" w:rsidP="008746EB">
      <w:pPr>
        <w:pStyle w:val="Odsekzoznamu"/>
        <w:numPr>
          <w:ilvl w:val="0"/>
          <w:numId w:val="5"/>
        </w:numPr>
        <w:spacing w:after="0" w:line="240" w:lineRule="auto"/>
        <w:jc w:val="both"/>
      </w:pPr>
      <w: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8746EB" w:rsidRDefault="008746EB" w:rsidP="008746EB">
      <w:pPr>
        <w:pStyle w:val="Odsekzoznamu"/>
        <w:numPr>
          <w:ilvl w:val="0"/>
          <w:numId w:val="5"/>
        </w:numPr>
        <w:spacing w:after="0" w:line="240" w:lineRule="auto"/>
        <w:jc w:val="both"/>
      </w:pPr>
      <w:r>
        <w:lastRenderedPageBreak/>
        <w:t xml:space="preserve">vykonávať zber oddelene zbieraných zložiek komunálnych odpadov (odpady z obalov a neobalových výrobkov, </w:t>
      </w:r>
      <w:proofErr w:type="spellStart"/>
      <w:r>
        <w:t>elektroodpad</w:t>
      </w:r>
      <w:proofErr w:type="spellEnd"/>
      <w:r>
        <w:t xml:space="preserve"> z domácností, použité batérie a akumulátory) bez zariadenia na zber odpadov osobou, ktorá nespĺňa požiadavky podľa zákona a nemá na túto činnosť uzavretú zmluvu s obcou. </w:t>
      </w:r>
    </w:p>
    <w:p w:rsidR="008746EB" w:rsidRDefault="008746EB" w:rsidP="008746EB">
      <w:pPr>
        <w:pStyle w:val="Odsekzoznamu"/>
        <w:numPr>
          <w:ilvl w:val="0"/>
          <w:numId w:val="3"/>
        </w:numPr>
        <w:spacing w:after="0" w:line="240" w:lineRule="auto"/>
        <w:ind w:left="426" w:hanging="426"/>
        <w:jc w:val="both"/>
      </w:pPr>
      <w:r>
        <w:t xml:space="preserve">Pôvodca komunálnych odpadov je povinný: </w:t>
      </w:r>
    </w:p>
    <w:p w:rsidR="008746EB" w:rsidRDefault="008746EB" w:rsidP="008746EB">
      <w:pPr>
        <w:pStyle w:val="Odsekzoznamu"/>
        <w:numPr>
          <w:ilvl w:val="0"/>
          <w:numId w:val="6"/>
        </w:numPr>
        <w:spacing w:after="0" w:line="240" w:lineRule="auto"/>
        <w:jc w:val="both"/>
      </w:pPr>
      <w:r>
        <w:t xml:space="preserve">nakladať alebo inak s nimi zaobchádzať v súlade s VZN obce, </w:t>
      </w:r>
    </w:p>
    <w:p w:rsidR="008746EB" w:rsidRDefault="008746EB" w:rsidP="008746EB">
      <w:pPr>
        <w:pStyle w:val="Odsekzoznamu"/>
        <w:numPr>
          <w:ilvl w:val="0"/>
          <w:numId w:val="6"/>
        </w:numPr>
        <w:spacing w:after="0" w:line="240" w:lineRule="auto"/>
        <w:jc w:val="both"/>
      </w:pPr>
      <w:r>
        <w:t xml:space="preserve">zapojiť sa do systému zberu komunálnych odpadov v obci, </w:t>
      </w:r>
    </w:p>
    <w:p w:rsidR="008746EB" w:rsidRDefault="008746EB" w:rsidP="008746EB">
      <w:pPr>
        <w:pStyle w:val="Odsekzoznamu"/>
        <w:numPr>
          <w:ilvl w:val="0"/>
          <w:numId w:val="6"/>
        </w:numPr>
        <w:spacing w:after="0" w:line="240" w:lineRule="auto"/>
        <w:jc w:val="both"/>
      </w:pPr>
      <w:r>
        <w:t xml:space="preserve">užívať zberné nádoby zodpovedajúce systému zberu komunálnych odpadov v obci, </w:t>
      </w:r>
    </w:p>
    <w:p w:rsidR="008746EB" w:rsidRDefault="008746EB" w:rsidP="008746EB">
      <w:pPr>
        <w:pStyle w:val="Odsekzoznamu"/>
        <w:numPr>
          <w:ilvl w:val="0"/>
          <w:numId w:val="6"/>
        </w:numPr>
        <w:spacing w:after="0" w:line="240" w:lineRule="auto"/>
        <w:jc w:val="both"/>
      </w:pPr>
      <w:r>
        <w:t xml:space="preserve">ukladať zmesový komunálny odpad, oddelene zbierané zložky komunálneho odpadu a drobné stavebné odpady na účely ich zberu na miesta určené obcou a do zberných nádob zodpovedajúcich systému zberu komunálnych odpadov v obci, </w:t>
      </w:r>
    </w:p>
    <w:p w:rsidR="008746EB" w:rsidRDefault="008746EB" w:rsidP="008746EB">
      <w:pPr>
        <w:pStyle w:val="Odsekzoznamu"/>
        <w:numPr>
          <w:ilvl w:val="0"/>
          <w:numId w:val="6"/>
        </w:numPr>
        <w:spacing w:after="0" w:line="240" w:lineRule="auto"/>
        <w:jc w:val="both"/>
      </w:pPr>
      <w:r>
        <w:t xml:space="preserve">ak ide o pôvodcu, ktorý nie je zapojený do systému zberu, zapojiť sa do neho a prihlásiť sa na obecnom úrade najneskôr do doby jedného mesiaca od vzniku povinnosti ukladajúcej platiť poplatok za komunálny odpad. </w:t>
      </w:r>
    </w:p>
    <w:p w:rsidR="008746EB" w:rsidRDefault="008746EB" w:rsidP="008746EB">
      <w:pPr>
        <w:spacing w:after="0" w:line="240" w:lineRule="auto"/>
        <w:jc w:val="both"/>
      </w:pPr>
      <w:r>
        <w:t xml:space="preserve"> </w:t>
      </w:r>
    </w:p>
    <w:p w:rsidR="008746EB" w:rsidRDefault="008746EB" w:rsidP="008746EB">
      <w:pPr>
        <w:pStyle w:val="Odsekzoznamu"/>
        <w:numPr>
          <w:ilvl w:val="0"/>
          <w:numId w:val="3"/>
        </w:numPr>
        <w:spacing w:after="0" w:line="240" w:lineRule="auto"/>
        <w:ind w:left="426" w:hanging="426"/>
        <w:jc w:val="both"/>
      </w:pPr>
      <w:r>
        <w:t xml:space="preserve">Držiteľ komunálnych odpadov je povinný správne zaradiť odpad alebo zabezpečiť správnosť zaradenia odpadu podľa Katalógu odpadov, pričom komunálne odpady je povinný zaraďovať pod katalógovým číslom začínajúcim kódom „20“. </w:t>
      </w:r>
    </w:p>
    <w:p w:rsidR="008746EB" w:rsidRDefault="008746EB" w:rsidP="008746EB">
      <w:pPr>
        <w:spacing w:after="0" w:line="240" w:lineRule="auto"/>
        <w:jc w:val="both"/>
      </w:pPr>
      <w:r>
        <w:t xml:space="preserve"> </w:t>
      </w:r>
    </w:p>
    <w:p w:rsidR="008746EB" w:rsidRDefault="008746EB" w:rsidP="008746EB">
      <w:pPr>
        <w:pStyle w:val="Odsekzoznamu"/>
        <w:numPr>
          <w:ilvl w:val="0"/>
          <w:numId w:val="3"/>
        </w:numPr>
        <w:spacing w:after="0" w:line="240" w:lineRule="auto"/>
        <w:ind w:left="426" w:hanging="426"/>
        <w:jc w:val="both"/>
      </w:pPr>
      <w: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 </w:t>
      </w:r>
    </w:p>
    <w:p w:rsidR="008746EB" w:rsidRDefault="008746EB" w:rsidP="008746EB">
      <w:pPr>
        <w:spacing w:after="0" w:line="240" w:lineRule="auto"/>
        <w:jc w:val="both"/>
      </w:pPr>
      <w:r>
        <w:t xml:space="preserve"> </w:t>
      </w:r>
    </w:p>
    <w:p w:rsidR="008746EB" w:rsidRDefault="008746EB" w:rsidP="00AD0149">
      <w:pPr>
        <w:spacing w:after="0" w:line="240" w:lineRule="auto"/>
        <w:jc w:val="center"/>
        <w:rPr>
          <w:b/>
        </w:rPr>
      </w:pPr>
      <w:r w:rsidRPr="00893FAC">
        <w:rPr>
          <w:b/>
        </w:rPr>
        <w:t>§ 4 Hierarchia odpadového hospodárstva obce</w:t>
      </w:r>
    </w:p>
    <w:p w:rsidR="00AD0149" w:rsidRPr="00AD0149" w:rsidRDefault="00AD0149" w:rsidP="00AD0149">
      <w:pPr>
        <w:spacing w:after="0" w:line="240" w:lineRule="auto"/>
        <w:jc w:val="center"/>
        <w:rPr>
          <w:b/>
        </w:rPr>
      </w:pPr>
    </w:p>
    <w:p w:rsidR="008746EB" w:rsidRDefault="008746EB" w:rsidP="008746EB">
      <w:pPr>
        <w:spacing w:after="0" w:line="240" w:lineRule="auto"/>
        <w:jc w:val="both"/>
      </w:pPr>
      <w:r>
        <w:t xml:space="preserve">Na území obce je každý pôvodca komunálneho odpadu povinný uplatňovať túto hierarchiu odpadového hospodárstva:  </w:t>
      </w:r>
    </w:p>
    <w:p w:rsidR="008746EB" w:rsidRDefault="008746EB" w:rsidP="008746EB">
      <w:pPr>
        <w:pStyle w:val="Odsekzoznamu"/>
        <w:numPr>
          <w:ilvl w:val="0"/>
          <w:numId w:val="7"/>
        </w:numPr>
        <w:spacing w:after="0" w:line="240" w:lineRule="auto"/>
        <w:jc w:val="both"/>
      </w:pPr>
      <w:r>
        <w:t xml:space="preserve">predchádzanie vzniku odpadu, </w:t>
      </w:r>
    </w:p>
    <w:p w:rsidR="008746EB" w:rsidRDefault="008746EB" w:rsidP="008746EB">
      <w:pPr>
        <w:pStyle w:val="Odsekzoznamu"/>
        <w:numPr>
          <w:ilvl w:val="0"/>
          <w:numId w:val="7"/>
        </w:numPr>
        <w:spacing w:after="0" w:line="240" w:lineRule="auto"/>
        <w:jc w:val="both"/>
      </w:pPr>
      <w:r>
        <w:t xml:space="preserve">príprava na opätovné použitie,  </w:t>
      </w:r>
    </w:p>
    <w:p w:rsidR="008746EB" w:rsidRDefault="008746EB" w:rsidP="008746EB">
      <w:pPr>
        <w:pStyle w:val="Odsekzoznamu"/>
        <w:numPr>
          <w:ilvl w:val="0"/>
          <w:numId w:val="7"/>
        </w:numPr>
        <w:spacing w:after="0" w:line="240" w:lineRule="auto"/>
        <w:jc w:val="both"/>
      </w:pPr>
      <w:r>
        <w:t xml:space="preserve">recyklácia, </w:t>
      </w:r>
    </w:p>
    <w:p w:rsidR="008746EB" w:rsidRDefault="008746EB" w:rsidP="008746EB">
      <w:pPr>
        <w:pStyle w:val="Odsekzoznamu"/>
        <w:numPr>
          <w:ilvl w:val="0"/>
          <w:numId w:val="7"/>
        </w:numPr>
        <w:spacing w:after="0" w:line="240" w:lineRule="auto"/>
        <w:jc w:val="both"/>
      </w:pPr>
      <w:r>
        <w:t xml:space="preserve">iné zhodnocovanie, </w:t>
      </w:r>
    </w:p>
    <w:p w:rsidR="008746EB" w:rsidRDefault="008746EB" w:rsidP="008746EB">
      <w:pPr>
        <w:pStyle w:val="Odsekzoznamu"/>
        <w:numPr>
          <w:ilvl w:val="0"/>
          <w:numId w:val="7"/>
        </w:numPr>
        <w:spacing w:after="0" w:line="240" w:lineRule="auto"/>
        <w:jc w:val="both"/>
      </w:pPr>
      <w:r>
        <w:t xml:space="preserve">zneškodňovanie. </w:t>
      </w:r>
    </w:p>
    <w:p w:rsidR="001376F9" w:rsidRDefault="001376F9" w:rsidP="001376F9">
      <w:pPr>
        <w:spacing w:after="0" w:line="240" w:lineRule="auto"/>
        <w:jc w:val="center"/>
        <w:rPr>
          <w:b/>
        </w:rPr>
      </w:pPr>
    </w:p>
    <w:p w:rsidR="001376F9" w:rsidRDefault="001376F9" w:rsidP="00AD0149">
      <w:pPr>
        <w:spacing w:after="0" w:line="240" w:lineRule="auto"/>
        <w:jc w:val="center"/>
        <w:rPr>
          <w:b/>
        </w:rPr>
      </w:pPr>
      <w:r w:rsidRPr="00F35966">
        <w:rPr>
          <w:b/>
        </w:rPr>
        <w:t>III. ČASŤ</w:t>
      </w:r>
    </w:p>
    <w:p w:rsidR="00AD0149" w:rsidRPr="00AD0149" w:rsidRDefault="00AD0149" w:rsidP="00AD0149">
      <w:pPr>
        <w:spacing w:after="0" w:line="240" w:lineRule="auto"/>
        <w:jc w:val="center"/>
        <w:rPr>
          <w:b/>
        </w:rPr>
      </w:pPr>
    </w:p>
    <w:p w:rsidR="001376F9" w:rsidRPr="00A23F50" w:rsidRDefault="001376F9" w:rsidP="001376F9">
      <w:pPr>
        <w:spacing w:after="0" w:line="240" w:lineRule="auto"/>
        <w:jc w:val="center"/>
        <w:rPr>
          <w:b/>
        </w:rPr>
      </w:pPr>
      <w:r w:rsidRPr="00A23F50">
        <w:rPr>
          <w:b/>
        </w:rPr>
        <w:t xml:space="preserve">§ 5 </w:t>
      </w:r>
      <w:r w:rsidRPr="00A23F50">
        <w:rPr>
          <w:rFonts w:eastAsia="Times New Roman" w:cstheme="minorHAnsi"/>
          <w:b/>
          <w:bCs/>
          <w:lang w:eastAsia="sk-SK"/>
        </w:rPr>
        <w:t>Nakladanie so zmesovým komunálnym odpado</w:t>
      </w:r>
      <w:r>
        <w:rPr>
          <w:rFonts w:eastAsia="Times New Roman" w:cstheme="minorHAnsi"/>
          <w:b/>
          <w:bCs/>
          <w:lang w:eastAsia="sk-SK"/>
        </w:rPr>
        <w:t>m a drobnými stavebnými odpadmi</w:t>
      </w:r>
    </w:p>
    <w:p w:rsidR="001376F9" w:rsidRDefault="001376F9" w:rsidP="001376F9">
      <w:pPr>
        <w:spacing w:after="0" w:line="240" w:lineRule="auto"/>
        <w:jc w:val="both"/>
      </w:pPr>
      <w:r>
        <w:t xml:space="preserve"> </w:t>
      </w:r>
    </w:p>
    <w:p w:rsidR="001376F9" w:rsidRDefault="001376F9" w:rsidP="001376F9">
      <w:pPr>
        <w:pStyle w:val="Odsekzoznamu"/>
        <w:numPr>
          <w:ilvl w:val="0"/>
          <w:numId w:val="9"/>
        </w:numPr>
        <w:ind w:left="426" w:hanging="426"/>
        <w:jc w:val="both"/>
      </w:pPr>
      <w:r>
        <w:t xml:space="preserve">Obec určuje na zber zmesového komunálneho odpadu čierne plastové nádoby o objeme 120 l, prípadne šedé kovové zberné nádoby o objeme 110 l takto: </w:t>
      </w:r>
    </w:p>
    <w:p w:rsidR="00670D34" w:rsidRDefault="001376F9" w:rsidP="001376F9">
      <w:pPr>
        <w:pStyle w:val="Odsekzoznamu"/>
        <w:numPr>
          <w:ilvl w:val="0"/>
          <w:numId w:val="10"/>
        </w:numPr>
        <w:ind w:left="709" w:hanging="283"/>
        <w:jc w:val="both"/>
      </w:pPr>
      <w:r>
        <w:t>1 nádoba o objeme 120</w:t>
      </w:r>
      <w:r w:rsidR="00670D34">
        <w:t xml:space="preserve"> l, prípadne 110 l litrov</w:t>
      </w:r>
      <w:r>
        <w:t xml:space="preserve"> v rodinnom dome, </w:t>
      </w:r>
    </w:p>
    <w:p w:rsidR="00443F52" w:rsidRPr="00670D34" w:rsidRDefault="001376F9" w:rsidP="00670D34">
      <w:pPr>
        <w:pStyle w:val="Odsekzoznamu"/>
        <w:numPr>
          <w:ilvl w:val="0"/>
          <w:numId w:val="10"/>
        </w:numPr>
        <w:ind w:left="709" w:hanging="283"/>
        <w:jc w:val="both"/>
        <w:rPr>
          <w:b/>
        </w:rPr>
      </w:pPr>
      <w:r w:rsidRPr="00670D34">
        <w:t>kontajner</w:t>
      </w:r>
      <w:r w:rsidR="00670D34" w:rsidRPr="00670D34">
        <w:t>y</w:t>
      </w:r>
      <w:r w:rsidRPr="00670D34">
        <w:t xml:space="preserve"> o objeme 1100 litrov pre bytov</w:t>
      </w:r>
      <w:r w:rsidR="00670D34" w:rsidRPr="00670D34">
        <w:t>é domy</w:t>
      </w:r>
    </w:p>
    <w:p w:rsidR="001376F9" w:rsidRDefault="001376F9" w:rsidP="001376F9">
      <w:pPr>
        <w:pStyle w:val="Odsekzoznamu"/>
        <w:numPr>
          <w:ilvl w:val="0"/>
          <w:numId w:val="9"/>
        </w:numPr>
        <w:ind w:left="426" w:hanging="426"/>
        <w:jc w:val="both"/>
      </w:pPr>
      <w:r>
        <w:t xml:space="preserve">V poplatku </w:t>
      </w:r>
      <w:r w:rsidR="00670D34">
        <w:t xml:space="preserve">za likvidáciu komunálneho odpadu nie </w:t>
      </w:r>
      <w:r>
        <w:t xml:space="preserve">sú zahrnuté náklady na zaobstaranie zbernej nádoby na zber zmesového komunálneho odpadu. </w:t>
      </w:r>
      <w:r w:rsidR="00670D34">
        <w:t>Pôvodca odpadu je povinný zakúpiť si nádobu na Obecnom úrade v Licinciach.</w:t>
      </w:r>
    </w:p>
    <w:p w:rsidR="001376F9" w:rsidRPr="00443F52" w:rsidRDefault="001376F9" w:rsidP="00443F52">
      <w:pPr>
        <w:pStyle w:val="Odsekzoznamu"/>
        <w:numPr>
          <w:ilvl w:val="0"/>
          <w:numId w:val="9"/>
        </w:numPr>
        <w:spacing w:after="0" w:line="240" w:lineRule="auto"/>
        <w:ind w:left="426" w:hanging="426"/>
        <w:jc w:val="both"/>
      </w:pPr>
      <w:r>
        <w:lastRenderedPageBreak/>
        <w:t xml:space="preserve">Zber zmesového komunálneho odpadu uskutočňuje podľa harmonogramu zvozu zberová spoločnosť, ktorá má uzatvorenú zmluvu na vykonávanie tejto činnosti s obcou. Harmonogram zvozu je zverejnený na webovom sídle obce a na </w:t>
      </w:r>
      <w:r w:rsidRPr="00670D34">
        <w:t>úradnej</w:t>
      </w:r>
      <w:r>
        <w:rPr>
          <w:color w:val="FF0000"/>
        </w:rPr>
        <w:t xml:space="preserve"> </w:t>
      </w:r>
      <w:r w:rsidR="00670D34">
        <w:t xml:space="preserve">tabuli </w:t>
      </w:r>
      <w:r w:rsidR="00443F52">
        <w:t>a</w:t>
      </w:r>
      <w:r w:rsidR="00443F52" w:rsidRPr="00443F52">
        <w:rPr>
          <w:color w:val="FF0000"/>
        </w:rPr>
        <w:t> </w:t>
      </w:r>
      <w:r w:rsidR="00443F52" w:rsidRPr="00670D34">
        <w:t>doručovaný do každej domácnosti</w:t>
      </w:r>
      <w:r>
        <w:t xml:space="preserve">. </w:t>
      </w:r>
    </w:p>
    <w:p w:rsidR="00254B86" w:rsidRPr="000A12CE" w:rsidRDefault="00254B86" w:rsidP="00254B86">
      <w:pPr>
        <w:pStyle w:val="Odsekzoznamu"/>
        <w:numPr>
          <w:ilvl w:val="0"/>
          <w:numId w:val="9"/>
        </w:numPr>
        <w:spacing w:after="0" w:line="240" w:lineRule="auto"/>
        <w:ind w:left="426" w:hanging="426"/>
        <w:jc w:val="both"/>
        <w:rPr>
          <w:sz w:val="24"/>
          <w:szCs w:val="24"/>
        </w:rPr>
      </w:pPr>
      <w:r w:rsidRPr="000A12CE">
        <w:rPr>
          <w:sz w:val="24"/>
          <w:szCs w:val="24"/>
        </w:rPr>
        <w:t xml:space="preserve">Zberné nádoby na zmesový komunálny odpad zabezpečuje obec, pri znehodnotení nádoby alebo strate </w:t>
      </w:r>
      <w:r w:rsidRPr="00BC3F33">
        <w:rPr>
          <w:sz w:val="24"/>
          <w:szCs w:val="24"/>
        </w:rPr>
        <w:t>vinou pôvodcu odpadu</w:t>
      </w:r>
      <w:r w:rsidRPr="000A12CE">
        <w:rPr>
          <w:color w:val="FF0000"/>
          <w:sz w:val="24"/>
          <w:szCs w:val="24"/>
        </w:rPr>
        <w:t xml:space="preserve"> </w:t>
      </w:r>
      <w:r w:rsidRPr="000A12CE">
        <w:rPr>
          <w:sz w:val="24"/>
          <w:szCs w:val="24"/>
        </w:rPr>
        <w:t xml:space="preserve">je </w:t>
      </w:r>
      <w:r w:rsidRPr="00BC3F33">
        <w:rPr>
          <w:sz w:val="24"/>
          <w:szCs w:val="24"/>
        </w:rPr>
        <w:t>pôvodca odpadu povinný zaobstarať si novú nádobu na vlastné náklady.</w:t>
      </w:r>
      <w:r w:rsidRPr="000A12CE">
        <w:rPr>
          <w:sz w:val="24"/>
          <w:szCs w:val="24"/>
        </w:rPr>
        <w:t xml:space="preserve"> </w:t>
      </w:r>
      <w:r w:rsidRPr="00BC3F33">
        <w:rPr>
          <w:sz w:val="24"/>
          <w:szCs w:val="24"/>
        </w:rPr>
        <w:t>Nová</w:t>
      </w:r>
      <w:r w:rsidRPr="000A12CE">
        <w:rPr>
          <w:sz w:val="24"/>
          <w:szCs w:val="24"/>
        </w:rPr>
        <w:t xml:space="preserve"> nádoba musí byť v súlade s týmto VZN ako aj požiadavkami zberovej spoločnosti.   </w:t>
      </w:r>
    </w:p>
    <w:p w:rsidR="001376F9" w:rsidRPr="007F1F41" w:rsidRDefault="001376F9" w:rsidP="001376F9">
      <w:pPr>
        <w:spacing w:after="0" w:line="240" w:lineRule="auto"/>
        <w:jc w:val="both"/>
        <w:rPr>
          <w:color w:val="00B050"/>
        </w:rPr>
      </w:pPr>
    </w:p>
    <w:p w:rsidR="00F06BED" w:rsidRPr="00830C22" w:rsidRDefault="00F06BED" w:rsidP="00F06BED">
      <w:pPr>
        <w:numPr>
          <w:ilvl w:val="0"/>
          <w:numId w:val="14"/>
        </w:numPr>
        <w:autoSpaceDE w:val="0"/>
        <w:autoSpaceDN w:val="0"/>
        <w:adjustRightInd w:val="0"/>
        <w:spacing w:after="0" w:line="240" w:lineRule="auto"/>
        <w:ind w:left="426" w:hanging="426"/>
        <w:jc w:val="both"/>
        <w:rPr>
          <w:rFonts w:cs="Calibri"/>
          <w:sz w:val="24"/>
          <w:szCs w:val="24"/>
          <w:lang w:eastAsia="sk-SK"/>
        </w:rPr>
      </w:pPr>
      <w:r w:rsidRPr="00830C22">
        <w:rPr>
          <w:sz w:val="24"/>
          <w:szCs w:val="24"/>
        </w:rPr>
        <w:t>Obec</w:t>
      </w:r>
      <w:r w:rsidRPr="00830C22">
        <w:rPr>
          <w:rFonts w:cs="Calibri"/>
          <w:bCs/>
          <w:sz w:val="24"/>
          <w:szCs w:val="24"/>
          <w:lang w:eastAsia="sk-SK"/>
        </w:rPr>
        <w:t xml:space="preserve"> nemá zavedený množstvový zber drobných stavebných odpadov.</w:t>
      </w:r>
      <w:r w:rsidRPr="00830C22">
        <w:rPr>
          <w:rFonts w:cs="Calibri"/>
          <w:b/>
          <w:bCs/>
          <w:sz w:val="24"/>
          <w:szCs w:val="24"/>
          <w:lang w:eastAsia="sk-SK"/>
        </w:rPr>
        <w:t xml:space="preserve"> </w:t>
      </w:r>
      <w:r w:rsidRPr="00830C22">
        <w:rPr>
          <w:rFonts w:cs="Calibri"/>
          <w:bCs/>
          <w:sz w:val="24"/>
          <w:szCs w:val="24"/>
          <w:lang w:eastAsia="sk-SK"/>
        </w:rPr>
        <w:t xml:space="preserve">Pôvodca drobných stavebných odpadov je povinný osobne ich odovzdať </w:t>
      </w:r>
      <w:r w:rsidRPr="00830C22">
        <w:rPr>
          <w:sz w:val="24"/>
          <w:szCs w:val="24"/>
        </w:rPr>
        <w:t>do pristavenej zbernej nádoby v stanovenom termíne a na miestach, ktoré obec určí a vopred oznámi v miestnom rozhlase, na webovom sídle obce a na úradnej tabuli. Obec zabezpečuje podľa potreby, minimálne dvakrát do roka zber a prepravu tohto od</w:t>
      </w:r>
      <w:r>
        <w:rPr>
          <w:sz w:val="24"/>
          <w:szCs w:val="24"/>
        </w:rPr>
        <w:t>p</w:t>
      </w:r>
      <w:r w:rsidRPr="00830C22">
        <w:rPr>
          <w:sz w:val="24"/>
          <w:szCs w:val="24"/>
        </w:rPr>
        <w:t>adu.</w:t>
      </w:r>
    </w:p>
    <w:p w:rsidR="00443F52" w:rsidRPr="00443F52" w:rsidRDefault="00443F52" w:rsidP="00443F52">
      <w:pPr>
        <w:spacing w:after="0" w:line="240" w:lineRule="auto"/>
        <w:jc w:val="both"/>
        <w:rPr>
          <w:rFonts w:eastAsia="Times New Roman" w:cstheme="minorHAnsi"/>
          <w:color w:val="00B050"/>
          <w:lang w:eastAsia="sk-SK"/>
        </w:rPr>
      </w:pPr>
    </w:p>
    <w:p w:rsidR="008F745C" w:rsidRPr="00F06BED" w:rsidRDefault="008F745C" w:rsidP="008F745C">
      <w:pPr>
        <w:spacing w:after="0" w:line="240" w:lineRule="auto"/>
        <w:jc w:val="center"/>
        <w:rPr>
          <w:rFonts w:eastAsia="Times New Roman" w:cstheme="minorHAnsi"/>
          <w:b/>
          <w:bCs/>
          <w:lang w:eastAsia="sk-SK"/>
        </w:rPr>
      </w:pPr>
      <w:r w:rsidRPr="00F06BED">
        <w:rPr>
          <w:rFonts w:cstheme="minorHAnsi"/>
          <w:b/>
        </w:rPr>
        <w:t>§ 6</w:t>
      </w:r>
      <w:r w:rsidRPr="00F06BED">
        <w:rPr>
          <w:rFonts w:eastAsia="Times New Roman" w:cstheme="minorHAnsi"/>
          <w:b/>
          <w:bCs/>
          <w:lang w:eastAsia="sk-SK"/>
        </w:rPr>
        <w:t xml:space="preserve"> Nakladanie s biologicky rozložiteľným komunálnym odpadom.</w:t>
      </w:r>
    </w:p>
    <w:p w:rsidR="008F745C" w:rsidRPr="00F06BED" w:rsidRDefault="008F745C" w:rsidP="008F745C">
      <w:pPr>
        <w:spacing w:after="0" w:line="240" w:lineRule="auto"/>
        <w:jc w:val="both"/>
        <w:rPr>
          <w:rFonts w:eastAsia="Times New Roman" w:cstheme="minorHAnsi"/>
          <w:bCs/>
          <w:lang w:eastAsia="sk-SK"/>
        </w:rPr>
      </w:pPr>
    </w:p>
    <w:p w:rsidR="008F745C" w:rsidRPr="00F06BED" w:rsidRDefault="008F745C" w:rsidP="008F745C">
      <w:pPr>
        <w:spacing w:after="0" w:line="240" w:lineRule="auto"/>
        <w:jc w:val="both"/>
      </w:pPr>
      <w:r w:rsidRPr="00F06BED">
        <w:rPr>
          <w:rFonts w:eastAsia="Times New Roman" w:cstheme="minorHAnsi"/>
          <w:bCs/>
          <w:lang w:eastAsia="sk-SK"/>
        </w:rPr>
        <w:t xml:space="preserve">Pôvodca biologicky rozložiteľných komunálnych odpadov je povinný zabezpečiť jeho odovzdanie do pristavených zberných nádob v rámci kampaňového sezónneho zberu zabezpečovaného obcou dvakrát do roka – na jar a na jeseň. </w:t>
      </w:r>
      <w:r w:rsidRPr="00F06BED">
        <w:rPr>
          <w:rFonts w:eastAsia="Times New Roman" w:cstheme="minorHAnsi"/>
          <w:lang w:eastAsia="sk-SK"/>
        </w:rPr>
        <w:t>Odovzdanie tohto odpadu je bezplatné. Táto povinnosť sa týka odpadu zo záhrad a parkov a netýka sa biologicky rozložiteľného kuchynského odpadu. Je zakázané ukladať predmetný odpad na verejných priestranstvách – uloženie alebo ponechanie odpadu na inom miesto ako na mieste na to určenom je v zmysle zákona priestupkom. T</w:t>
      </w:r>
      <w:r w:rsidRPr="00F06BED">
        <w:t>ermín a miesta pristavenia zberných nádob obec vopred oznámi v miestnom rozhlase, na webovom sídle obce a na úradnej tabuli.</w:t>
      </w:r>
    </w:p>
    <w:p w:rsidR="008F745C" w:rsidRDefault="008F745C" w:rsidP="008F745C">
      <w:pPr>
        <w:spacing w:after="0" w:line="240" w:lineRule="auto"/>
        <w:jc w:val="both"/>
        <w:rPr>
          <w:color w:val="00B050"/>
        </w:rPr>
      </w:pPr>
    </w:p>
    <w:p w:rsidR="008F745C" w:rsidRPr="00F06BED" w:rsidRDefault="008F745C" w:rsidP="008F745C">
      <w:pPr>
        <w:keepNext/>
        <w:spacing w:after="0" w:line="240" w:lineRule="auto"/>
        <w:jc w:val="center"/>
        <w:outlineLvl w:val="3"/>
        <w:rPr>
          <w:rFonts w:eastAsia="Times New Roman" w:cstheme="minorHAnsi"/>
          <w:b/>
          <w:bCs/>
          <w:lang w:eastAsia="sk-SK"/>
        </w:rPr>
      </w:pPr>
      <w:r w:rsidRPr="00F06BED">
        <w:rPr>
          <w:b/>
        </w:rPr>
        <w:t xml:space="preserve">§ 7 </w:t>
      </w:r>
      <w:r w:rsidRPr="00F06BED">
        <w:rPr>
          <w:rFonts w:eastAsia="Times New Roman" w:cstheme="minorHAnsi"/>
          <w:b/>
          <w:bCs/>
          <w:lang w:eastAsia="sk-SK"/>
        </w:rPr>
        <w:t>Nakladanie s biologicky rozložiteľným kuchynským odpadom z domácností a kuchynským a reštauračným odpadom od prevádzkovateľa kuchyne.</w:t>
      </w:r>
    </w:p>
    <w:p w:rsidR="008F745C" w:rsidRPr="00F06BED" w:rsidRDefault="008F745C" w:rsidP="008F745C">
      <w:pPr>
        <w:keepNext/>
        <w:spacing w:after="0" w:line="240" w:lineRule="auto"/>
        <w:jc w:val="both"/>
        <w:outlineLvl w:val="3"/>
        <w:rPr>
          <w:rFonts w:eastAsia="Times New Roman" w:cstheme="minorHAnsi"/>
          <w:b/>
          <w:bCs/>
          <w:lang w:eastAsia="sk-SK"/>
        </w:rPr>
      </w:pPr>
    </w:p>
    <w:p w:rsidR="008F745C" w:rsidRPr="00F06BED" w:rsidRDefault="008F745C" w:rsidP="008F745C">
      <w:pPr>
        <w:numPr>
          <w:ilvl w:val="0"/>
          <w:numId w:val="11"/>
        </w:numPr>
        <w:tabs>
          <w:tab w:val="num" w:pos="330"/>
        </w:tabs>
        <w:spacing w:after="0" w:line="240" w:lineRule="auto"/>
        <w:ind w:left="329" w:hanging="329"/>
        <w:jc w:val="both"/>
        <w:rPr>
          <w:rFonts w:eastAsia="Times New Roman" w:cstheme="minorHAnsi"/>
          <w:sz w:val="24"/>
          <w:szCs w:val="24"/>
          <w:lang w:eastAsia="sk-SK"/>
        </w:rPr>
      </w:pPr>
      <w:r w:rsidRPr="00F06BED">
        <w:rPr>
          <w:rFonts w:eastAsia="Times New Roman" w:cstheme="minorHAnsi"/>
          <w:lang w:eastAsia="sk-SK"/>
        </w:rPr>
        <w:t>V zmysle ustanovenia § 81 ods. 21 písm. b) zákona</w:t>
      </w:r>
      <w:r w:rsidRPr="00F06BED">
        <w:t xml:space="preserve"> o odpadoch</w:t>
      </w:r>
      <w:r w:rsidRPr="00F06BED">
        <w:rPr>
          <w:rFonts w:eastAsia="Times New Roman" w:cstheme="minorHAnsi"/>
          <w:lang w:eastAsia="sk-SK"/>
        </w:rPr>
        <w:t xml:space="preserve"> obec nemá na svojom území zavedený a zabezpečený triedený zber komunálneho odpadu pre biologicky rozložiteľný kuchynský odpad z domácností. </w:t>
      </w:r>
      <w:r w:rsidRPr="00F06BED">
        <w:t xml:space="preserve">Na účel preukázania splnenia uvedeného ustanovenia obec uzaviera s obyvateľmi písomné dohody o kompostovaní ich vlastného biologicky rozložiteľného odpadu na domácich </w:t>
      </w:r>
      <w:proofErr w:type="spellStart"/>
      <w:r w:rsidRPr="00F06BED">
        <w:t>kompostoviskách</w:t>
      </w:r>
      <w:proofErr w:type="spellEnd"/>
      <w:r w:rsidRPr="00F06BED">
        <w:t xml:space="preserve">. </w:t>
      </w:r>
    </w:p>
    <w:p w:rsidR="008F745C" w:rsidRPr="00F06BED" w:rsidRDefault="008F745C" w:rsidP="008F745C">
      <w:pPr>
        <w:numPr>
          <w:ilvl w:val="0"/>
          <w:numId w:val="11"/>
        </w:numPr>
        <w:tabs>
          <w:tab w:val="num" w:pos="330"/>
        </w:tabs>
        <w:spacing w:after="0" w:line="240" w:lineRule="auto"/>
        <w:ind w:left="329" w:hanging="329"/>
        <w:jc w:val="both"/>
        <w:rPr>
          <w:rFonts w:eastAsia="Times New Roman" w:cstheme="minorHAnsi"/>
          <w:sz w:val="24"/>
          <w:szCs w:val="24"/>
          <w:lang w:eastAsia="sk-SK"/>
        </w:rPr>
      </w:pPr>
      <w:r w:rsidRPr="00F06BED">
        <w:rPr>
          <w:rFonts w:eastAsia="Times New Roman" w:cstheme="minorHAnsi"/>
          <w:lang w:eastAsia="sk-SK"/>
        </w:rPr>
        <w:t xml:space="preserve">Za nakladanie s biologickým rozložiteľným kuchynským a reštauračným odpadom od prevádzkovateľa kuchyne je zodpovedný jej prevádzkovateľ: </w:t>
      </w:r>
    </w:p>
    <w:p w:rsidR="008F745C" w:rsidRPr="00F06BED" w:rsidRDefault="008F745C" w:rsidP="008F745C">
      <w:pPr>
        <w:numPr>
          <w:ilvl w:val="0"/>
          <w:numId w:val="12"/>
        </w:numPr>
        <w:spacing w:after="0" w:line="240" w:lineRule="auto"/>
        <w:rPr>
          <w:rFonts w:eastAsia="Times New Roman" w:cstheme="minorHAnsi"/>
          <w:sz w:val="24"/>
          <w:szCs w:val="24"/>
          <w:lang w:eastAsia="sk-SK"/>
        </w:rPr>
      </w:pPr>
      <w:r w:rsidRPr="00F06BED">
        <w:rPr>
          <w:rFonts w:eastAsia="Times New Roman" w:cstheme="minorHAnsi"/>
          <w:lang w:eastAsia="sk-SK"/>
        </w:rPr>
        <w:t>tento odpad sa nesmie dávať do nádob určených obcou na zber komunálnych odpadov,</w:t>
      </w:r>
    </w:p>
    <w:p w:rsidR="008F745C" w:rsidRPr="00F06BED" w:rsidRDefault="008F745C" w:rsidP="008F745C">
      <w:pPr>
        <w:numPr>
          <w:ilvl w:val="0"/>
          <w:numId w:val="12"/>
        </w:numPr>
        <w:spacing w:after="0" w:line="240" w:lineRule="auto"/>
        <w:jc w:val="both"/>
        <w:rPr>
          <w:rFonts w:eastAsia="Times New Roman" w:cstheme="minorHAnsi"/>
          <w:sz w:val="24"/>
          <w:szCs w:val="24"/>
          <w:lang w:eastAsia="sk-SK"/>
        </w:rPr>
      </w:pPr>
      <w:r w:rsidRPr="00F06BED">
        <w:rPr>
          <w:rFonts w:eastAsia="Times New Roman" w:cstheme="minorHAnsi"/>
          <w:lang w:eastAsia="sk-SK"/>
        </w:rPr>
        <w:t xml:space="preserve">náklady spojené s jeho zberom, skladovaním, prepravou a spracovaním vrátane nákladov na zberné kontajnery a iné obaly hradí prevádzkovateľ kuchyne (nie sú súčasťou miestneho poplatku), </w:t>
      </w:r>
    </w:p>
    <w:p w:rsidR="008F745C" w:rsidRPr="00F06BED" w:rsidRDefault="008F745C" w:rsidP="008F745C">
      <w:pPr>
        <w:numPr>
          <w:ilvl w:val="0"/>
          <w:numId w:val="12"/>
        </w:numPr>
        <w:spacing w:after="0" w:line="240" w:lineRule="auto"/>
        <w:jc w:val="both"/>
        <w:rPr>
          <w:rFonts w:eastAsia="Times New Roman" w:cstheme="minorHAnsi"/>
          <w:sz w:val="24"/>
          <w:szCs w:val="24"/>
          <w:lang w:eastAsia="sk-SK"/>
        </w:rPr>
      </w:pPr>
      <w:r w:rsidRPr="00F06BED">
        <w:rPr>
          <w:rFonts w:eastAsia="Times New Roman" w:cstheme="minorHAnsi"/>
          <w:lang w:eastAsia="sk-SK"/>
        </w:rPr>
        <w:t xml:space="preserve">prevádzkovateľ kuchyne musí primerane zabezpečiť skladovanie odpadu do doby odovzdania na jeho spracovanie tak, aby sa k obsahu kontajnera nedostali hlodavce a iné živočíchy ani verejnosť, </w:t>
      </w:r>
    </w:p>
    <w:p w:rsidR="008F745C" w:rsidRPr="00F06BED" w:rsidRDefault="008F745C" w:rsidP="008F745C">
      <w:pPr>
        <w:numPr>
          <w:ilvl w:val="0"/>
          <w:numId w:val="12"/>
        </w:numPr>
        <w:spacing w:after="0" w:line="240" w:lineRule="auto"/>
        <w:jc w:val="both"/>
        <w:rPr>
          <w:rFonts w:eastAsia="Times New Roman" w:cstheme="minorHAnsi"/>
          <w:sz w:val="24"/>
          <w:szCs w:val="24"/>
          <w:lang w:eastAsia="sk-SK"/>
        </w:rPr>
      </w:pPr>
      <w:r w:rsidRPr="00F06BED">
        <w:rPr>
          <w:rFonts w:eastAsia="Times New Roman" w:cstheme="minorHAnsi"/>
          <w:lang w:eastAsia="sk-SK"/>
        </w:rPr>
        <w:t xml:space="preserve">zberné nádoby musia byť umiestnené v areáli prevádzkovateľa kuchyne, </w:t>
      </w:r>
    </w:p>
    <w:p w:rsidR="008F745C" w:rsidRPr="00F06BED" w:rsidRDefault="008F745C" w:rsidP="008F745C">
      <w:pPr>
        <w:numPr>
          <w:ilvl w:val="0"/>
          <w:numId w:val="12"/>
        </w:numPr>
        <w:spacing w:after="0" w:line="240" w:lineRule="auto"/>
        <w:jc w:val="both"/>
        <w:rPr>
          <w:rFonts w:eastAsia="Times New Roman" w:cstheme="minorHAnsi"/>
          <w:sz w:val="24"/>
          <w:szCs w:val="24"/>
          <w:lang w:eastAsia="sk-SK"/>
        </w:rPr>
      </w:pPr>
      <w:r w:rsidRPr="00F06BED">
        <w:rPr>
          <w:rFonts w:eastAsia="Times New Roman" w:cstheme="minorHAnsi"/>
          <w:lang w:eastAsia="sk-SK"/>
        </w:rPr>
        <w:t xml:space="preserve">frekvencia zberu musí byť v súlade s hygienickými predpismi zohľadňujúc aj teploty prostredia (leto/zima), pričom v letnom období frekvencia zberu musí byť vyššia, </w:t>
      </w:r>
    </w:p>
    <w:p w:rsidR="008F745C" w:rsidRPr="00AD0149" w:rsidRDefault="008F745C" w:rsidP="008F745C">
      <w:pPr>
        <w:numPr>
          <w:ilvl w:val="0"/>
          <w:numId w:val="12"/>
        </w:numPr>
        <w:spacing w:after="0" w:line="240" w:lineRule="auto"/>
        <w:jc w:val="both"/>
        <w:rPr>
          <w:rFonts w:eastAsia="Times New Roman" w:cstheme="minorHAnsi"/>
          <w:sz w:val="24"/>
          <w:szCs w:val="24"/>
          <w:lang w:eastAsia="sk-SK"/>
        </w:rPr>
      </w:pPr>
      <w:r w:rsidRPr="00F06BED">
        <w:rPr>
          <w:rFonts w:eastAsia="Times New Roman" w:cstheme="minorHAnsi"/>
          <w:lang w:eastAsia="sk-SK"/>
        </w:rPr>
        <w:t>ak prevádzkovateľ kuchyne nezabezpečuje zber, prepravu a ďalšie nakladanie sám, ale prostredníctvom tretieho subjektu, musí mať na tento účel s ním uzatvorenú zmluvu a zároveň musí ísť o subjekt, ktorý je oprávnený na nakladanie s týmto odpadom.</w:t>
      </w:r>
    </w:p>
    <w:p w:rsidR="00AD0149" w:rsidRPr="00F06BED" w:rsidRDefault="00AD0149" w:rsidP="00AD0149">
      <w:pPr>
        <w:spacing w:after="0" w:line="240" w:lineRule="auto"/>
        <w:jc w:val="both"/>
        <w:rPr>
          <w:rFonts w:eastAsia="Times New Roman" w:cstheme="minorHAnsi"/>
          <w:sz w:val="24"/>
          <w:szCs w:val="24"/>
          <w:lang w:eastAsia="sk-SK"/>
        </w:rPr>
      </w:pPr>
    </w:p>
    <w:p w:rsidR="003D3644" w:rsidRDefault="003D3644" w:rsidP="003D3644">
      <w:pPr>
        <w:pStyle w:val="Odsekzoznamu"/>
        <w:spacing w:after="0" w:line="240" w:lineRule="auto"/>
        <w:jc w:val="center"/>
        <w:rPr>
          <w:rFonts w:cstheme="minorHAnsi"/>
          <w:b/>
          <w:color w:val="FF0000"/>
        </w:rPr>
      </w:pPr>
    </w:p>
    <w:p w:rsidR="008F745C" w:rsidRPr="00F06BED" w:rsidRDefault="008F745C" w:rsidP="003D3644">
      <w:pPr>
        <w:pStyle w:val="Odsekzoznamu"/>
        <w:spacing w:after="0" w:line="240" w:lineRule="auto"/>
        <w:jc w:val="center"/>
        <w:rPr>
          <w:rFonts w:cstheme="minorHAnsi"/>
          <w:b/>
        </w:rPr>
      </w:pPr>
      <w:r w:rsidRPr="00F06BED">
        <w:rPr>
          <w:rFonts w:cstheme="minorHAnsi"/>
          <w:b/>
        </w:rPr>
        <w:lastRenderedPageBreak/>
        <w:t xml:space="preserve">§ 8 </w:t>
      </w:r>
      <w:r w:rsidRPr="00F06BED">
        <w:rPr>
          <w:rFonts w:eastAsia="Times New Roman" w:cstheme="minorHAnsi"/>
          <w:b/>
          <w:bCs/>
          <w:lang w:eastAsia="sk-SK"/>
        </w:rPr>
        <w:t>Spôsob a podmienky triedeného zberu komunálnych odpadov.</w:t>
      </w:r>
    </w:p>
    <w:p w:rsidR="008F745C" w:rsidRPr="00F06BED" w:rsidRDefault="008F745C" w:rsidP="003D3644">
      <w:pPr>
        <w:pStyle w:val="Odsekzoznamu"/>
        <w:spacing w:after="0" w:line="240" w:lineRule="auto"/>
        <w:jc w:val="both"/>
        <w:rPr>
          <w:b/>
          <w:strike/>
        </w:rPr>
      </w:pPr>
    </w:p>
    <w:p w:rsidR="008F745C" w:rsidRPr="00F06BED" w:rsidRDefault="008F745C" w:rsidP="003D3644">
      <w:pPr>
        <w:pStyle w:val="Odsekzoznamu"/>
        <w:spacing w:after="0" w:line="240" w:lineRule="auto"/>
        <w:jc w:val="center"/>
        <w:rPr>
          <w:rFonts w:eastAsia="Times New Roman" w:cstheme="minorHAnsi"/>
          <w:i/>
          <w:u w:val="single"/>
          <w:lang w:eastAsia="sk-SK"/>
        </w:rPr>
      </w:pPr>
      <w:proofErr w:type="spellStart"/>
      <w:r w:rsidRPr="00F06BED">
        <w:rPr>
          <w:rFonts w:eastAsia="Times New Roman" w:cstheme="minorHAnsi"/>
          <w:i/>
          <w:u w:val="single"/>
          <w:lang w:eastAsia="sk-SK"/>
        </w:rPr>
        <w:t>Elektroodpady</w:t>
      </w:r>
      <w:proofErr w:type="spellEnd"/>
      <w:r w:rsidRPr="00F06BED">
        <w:rPr>
          <w:rFonts w:eastAsia="Times New Roman" w:cstheme="minorHAnsi"/>
          <w:i/>
          <w:u w:val="single"/>
          <w:lang w:eastAsia="sk-SK"/>
        </w:rPr>
        <w:t xml:space="preserve"> z domácností</w:t>
      </w:r>
    </w:p>
    <w:p w:rsidR="008F745C" w:rsidRPr="00F06BED" w:rsidRDefault="008F745C" w:rsidP="0021555C">
      <w:pPr>
        <w:spacing w:after="0" w:line="240" w:lineRule="auto"/>
        <w:jc w:val="both"/>
      </w:pPr>
      <w:r w:rsidRPr="00F06BED">
        <w:t xml:space="preserve">Obyvatelia môžu </w:t>
      </w:r>
      <w:proofErr w:type="spellStart"/>
      <w:r w:rsidRPr="00F06BED">
        <w:t>elektroodpad</w:t>
      </w:r>
      <w:proofErr w:type="spellEnd"/>
      <w:r w:rsidRPr="00F06BED">
        <w:t xml:space="preserve"> bezplatne odovzdať v rámci mobilného zberu organizovaného obcou v termíne a na mieste, ktoré obec vopred oznámi miestnym rozhlasom, na webovom sídle obce a na úradnej tabuli. </w:t>
      </w:r>
    </w:p>
    <w:p w:rsidR="008F745C" w:rsidRPr="00254B86" w:rsidRDefault="008F745C" w:rsidP="0021555C">
      <w:pPr>
        <w:spacing w:after="0" w:line="240" w:lineRule="auto"/>
        <w:jc w:val="both"/>
      </w:pPr>
      <w:r w:rsidRPr="00F06BED">
        <w:t xml:space="preserve">Obyvatelia tiež môžu </w:t>
      </w:r>
      <w:proofErr w:type="spellStart"/>
      <w:r w:rsidRPr="00F06BED">
        <w:t>elektroodpad</w:t>
      </w:r>
      <w:proofErr w:type="spellEnd"/>
      <w:r w:rsidRPr="00F06BED">
        <w:t xml:space="preserve"> bezplatne odovzdať priamo distribútorom elektrozariadení prostredníctvom spätného zberu podľa ustanovení</w:t>
      </w:r>
      <w:r w:rsidR="00254B86">
        <w:t xml:space="preserve"> § 32 ods. 23 zákona o odpadoch.</w:t>
      </w:r>
    </w:p>
    <w:p w:rsidR="00254B86" w:rsidRDefault="00254B86" w:rsidP="003D3644">
      <w:pPr>
        <w:pStyle w:val="Odsekzoznamu"/>
        <w:spacing w:after="0" w:line="240" w:lineRule="auto"/>
        <w:jc w:val="center"/>
        <w:rPr>
          <w:rFonts w:eastAsia="Times New Roman" w:cstheme="minorHAnsi"/>
          <w:i/>
          <w:color w:val="FF0000"/>
          <w:u w:val="single"/>
          <w:lang w:eastAsia="sk-SK"/>
        </w:rPr>
      </w:pPr>
    </w:p>
    <w:p w:rsidR="008F745C" w:rsidRPr="00254B86" w:rsidRDefault="008F745C" w:rsidP="003D3644">
      <w:pPr>
        <w:pStyle w:val="Odsekzoznamu"/>
        <w:spacing w:after="0" w:line="240" w:lineRule="auto"/>
        <w:jc w:val="center"/>
        <w:rPr>
          <w:rFonts w:eastAsia="Times New Roman" w:cstheme="minorHAnsi"/>
          <w:i/>
          <w:u w:val="single"/>
          <w:lang w:eastAsia="sk-SK"/>
        </w:rPr>
      </w:pPr>
      <w:r w:rsidRPr="00254B86">
        <w:rPr>
          <w:rFonts w:eastAsia="Times New Roman" w:cstheme="minorHAnsi"/>
          <w:i/>
          <w:u w:val="single"/>
          <w:lang w:eastAsia="sk-SK"/>
        </w:rPr>
        <w:t>Odpad z obalov a odpad z neobalových výrobkov zbieraných spolu s obalmi</w:t>
      </w:r>
    </w:p>
    <w:p w:rsidR="008F745C" w:rsidRPr="00254B86" w:rsidRDefault="008F745C" w:rsidP="003D3644">
      <w:pPr>
        <w:pStyle w:val="Odsekzoznamu"/>
        <w:spacing w:after="0" w:line="240" w:lineRule="auto"/>
        <w:jc w:val="both"/>
        <w:rPr>
          <w:b/>
          <w:strike/>
        </w:rPr>
      </w:pPr>
    </w:p>
    <w:p w:rsidR="008F745C" w:rsidRPr="00254B86" w:rsidRDefault="008F745C" w:rsidP="00254B86">
      <w:pPr>
        <w:spacing w:after="0" w:line="240" w:lineRule="auto"/>
        <w:jc w:val="both"/>
        <w:rPr>
          <w:rFonts w:eastAsia="Times New Roman" w:cstheme="minorHAnsi"/>
          <w:b/>
          <w:lang w:eastAsia="sk-SK"/>
        </w:rPr>
      </w:pPr>
      <w:r w:rsidRPr="00254B86">
        <w:t xml:space="preserve">Na triedený zber </w:t>
      </w:r>
      <w:r w:rsidRPr="00254B86">
        <w:rPr>
          <w:b/>
        </w:rPr>
        <w:t>plastov</w:t>
      </w:r>
      <w:r w:rsidRPr="00254B86">
        <w:rPr>
          <w:rFonts w:eastAsia="Times New Roman" w:cstheme="minorHAnsi"/>
          <w:lang w:eastAsia="sk-SK"/>
        </w:rPr>
        <w:t xml:space="preserve"> sa v rámci zavedeného systému zberu používajú  vrecia, ktoré zabezpečuje spoločnosť vykonávajúca zber a prepravu odpadov na území obce. Okrem toho sú za účelom triedeného zberu plastov na území obce rozm</w:t>
      </w:r>
      <w:r w:rsidR="00254B86" w:rsidRPr="00254B86">
        <w:rPr>
          <w:rFonts w:eastAsia="Times New Roman" w:cstheme="minorHAnsi"/>
          <w:lang w:eastAsia="sk-SK"/>
        </w:rPr>
        <w:t>iestnené 1100 l žlté kontajnery.</w:t>
      </w:r>
    </w:p>
    <w:p w:rsidR="008F745C" w:rsidRPr="00254B86" w:rsidRDefault="008F745C" w:rsidP="00254B86">
      <w:pPr>
        <w:spacing w:after="0" w:line="240" w:lineRule="auto"/>
        <w:jc w:val="both"/>
      </w:pPr>
      <w:r w:rsidRPr="00254B86">
        <w:rPr>
          <w:rFonts w:eastAsia="Times New Roman" w:cstheme="minorHAnsi"/>
          <w:b/>
          <w:lang w:eastAsia="sk-SK"/>
        </w:rPr>
        <w:t>Patria sem:</w:t>
      </w:r>
      <w:r w:rsidRPr="00254B86">
        <w:rPr>
          <w:rFonts w:eastAsia="Times New Roman" w:cstheme="minorHAnsi"/>
          <w:lang w:eastAsia="sk-SK"/>
        </w:rPr>
        <w:t xml:space="preserve"> </w:t>
      </w:r>
      <w:r w:rsidRPr="00254B86">
        <w:t>PET fľaše od nápojov (ich objem je potrebné znížiť stlačením), iné plastové fľaše od nápojov, kečupu, horčice a pod., čisté plastové tégliky napr. od jogurtu bez hliníkového viečka, vypláchnuté fľaše od jedlých olejov, plastové tašky, vrecká, fólie, polystyrén, obaly od čistiacich prostriedkov a kozmetiky, plastové hračky a nábytok (záhradné stoly a stoličky).</w:t>
      </w:r>
    </w:p>
    <w:p w:rsidR="008F745C" w:rsidRPr="00254B86" w:rsidRDefault="008F745C" w:rsidP="00254B86">
      <w:pPr>
        <w:spacing w:after="0" w:line="240" w:lineRule="auto"/>
        <w:jc w:val="both"/>
        <w:rPr>
          <w:rFonts w:eastAsia="Times New Roman" w:cstheme="minorHAnsi"/>
          <w:lang w:eastAsia="sk-SK"/>
        </w:rPr>
      </w:pPr>
      <w:r w:rsidRPr="00254B86">
        <w:rPr>
          <w:b/>
        </w:rPr>
        <w:t>Nepatria sem:</w:t>
      </w:r>
      <w:r w:rsidRPr="00254B86">
        <w:t xml:space="preserve"> mastné obaly so zvyškami potravín, novodurové rúrky, obaly od nebezpečných látok, ako napr. motorových olejov, chemikálií, farieb, podlahové krytiny, guma, molitan.</w:t>
      </w:r>
    </w:p>
    <w:p w:rsidR="008F745C" w:rsidRPr="00254B86" w:rsidRDefault="008F745C" w:rsidP="003D3644">
      <w:pPr>
        <w:pStyle w:val="Odsekzoznamu"/>
        <w:spacing w:after="0" w:line="240" w:lineRule="auto"/>
        <w:jc w:val="both"/>
        <w:rPr>
          <w:b/>
        </w:rPr>
      </w:pPr>
    </w:p>
    <w:p w:rsidR="00254B86" w:rsidRPr="008321FA" w:rsidRDefault="008F745C" w:rsidP="00254B86">
      <w:pPr>
        <w:jc w:val="both"/>
        <w:rPr>
          <w:sz w:val="24"/>
          <w:szCs w:val="24"/>
        </w:rPr>
      </w:pPr>
      <w:r w:rsidRPr="00254B86">
        <w:rPr>
          <w:b/>
        </w:rPr>
        <w:t>Kovy</w:t>
      </w:r>
      <w:r w:rsidRPr="00254B86">
        <w:t xml:space="preserve"> –  </w:t>
      </w:r>
      <w:r w:rsidR="00254B86" w:rsidRPr="008321FA">
        <w:rPr>
          <w:sz w:val="24"/>
          <w:szCs w:val="24"/>
        </w:rPr>
        <w:t xml:space="preserve">v rámci triedeného zberu sa zbierajú do spoločného vreca spolu s plastmi. </w:t>
      </w:r>
    </w:p>
    <w:p w:rsidR="008F745C" w:rsidRPr="00A15E28" w:rsidRDefault="008F745C" w:rsidP="00254B86">
      <w:pPr>
        <w:spacing w:after="0" w:line="240" w:lineRule="auto"/>
        <w:jc w:val="both"/>
        <w:rPr>
          <w:rFonts w:eastAsia="Times New Roman" w:cstheme="minorHAnsi"/>
          <w:lang w:eastAsia="sk-SK"/>
        </w:rPr>
      </w:pPr>
      <w:r w:rsidRPr="00A15E28">
        <w:rPr>
          <w:rFonts w:eastAsia="Times New Roman" w:cstheme="minorHAnsi"/>
          <w:b/>
          <w:lang w:eastAsia="sk-SK"/>
        </w:rPr>
        <w:t>Patria sem:</w:t>
      </w:r>
      <w:r w:rsidRPr="00A15E28">
        <w:rPr>
          <w:rFonts w:eastAsia="Times New Roman" w:cstheme="minorHAnsi"/>
          <w:lang w:eastAsia="sk-SK"/>
        </w:rPr>
        <w:t xml:space="preserve"> </w:t>
      </w:r>
      <w:r w:rsidRPr="00A15E28">
        <w:t>kovové obaly, konzervy, drobné kovové výrobky a súčiastky, neznečistený alobal, nápojové plechovky, hliníkové viečka z téglikov napr. od jogurtov, .</w:t>
      </w:r>
    </w:p>
    <w:p w:rsidR="008F745C" w:rsidRPr="00A15E28" w:rsidRDefault="008F745C" w:rsidP="00254B86">
      <w:pPr>
        <w:spacing w:after="0" w:line="240" w:lineRule="auto"/>
        <w:jc w:val="both"/>
      </w:pPr>
      <w:r w:rsidRPr="00A15E28">
        <w:rPr>
          <w:b/>
        </w:rPr>
        <w:t xml:space="preserve">Nepatria sem: </w:t>
      </w:r>
      <w:r w:rsidRPr="00A15E28">
        <w:t xml:space="preserve">kovové obaly obsahujúce zvyšky nebezpečných látok napr., farby, lepidlá ropné látky, kovové obaly kombinované s iným materiálom, napr. obaly z krémov a pást, mäkké vrecúška napr. od kávy. </w:t>
      </w:r>
    </w:p>
    <w:p w:rsidR="008F745C" w:rsidRPr="008F745C" w:rsidRDefault="008F745C" w:rsidP="003D3644">
      <w:pPr>
        <w:pStyle w:val="Odsekzoznamu"/>
        <w:spacing w:after="0" w:line="240" w:lineRule="auto"/>
        <w:jc w:val="both"/>
        <w:rPr>
          <w:b/>
          <w:color w:val="FF0000"/>
        </w:rPr>
      </w:pPr>
    </w:p>
    <w:p w:rsidR="008F745C" w:rsidRPr="00A15E28" w:rsidRDefault="008F745C" w:rsidP="00254B86">
      <w:pPr>
        <w:spacing w:after="0" w:line="240" w:lineRule="auto"/>
        <w:jc w:val="both"/>
      </w:pPr>
      <w:r w:rsidRPr="00A15E28">
        <w:rPr>
          <w:b/>
        </w:rPr>
        <w:t>Sklo</w:t>
      </w:r>
      <w:r w:rsidRPr="00A15E28">
        <w:t xml:space="preserve"> – v rámci triedeného zberu sa zbiera prostredníctvom 1100 l zelených kontajnerov rozmiestnených v obci. Vývoz týchto kontajnerov zabezpečuje podľa harmonogramu zberu príslušná zberová spoločnosť.  </w:t>
      </w:r>
    </w:p>
    <w:p w:rsidR="008F745C" w:rsidRPr="00A15E28" w:rsidRDefault="008F745C" w:rsidP="00254B86">
      <w:pPr>
        <w:spacing w:after="0" w:line="240" w:lineRule="auto"/>
        <w:jc w:val="both"/>
        <w:rPr>
          <w:rFonts w:cstheme="minorHAnsi"/>
        </w:rPr>
      </w:pPr>
      <w:r w:rsidRPr="00A15E28">
        <w:rPr>
          <w:rFonts w:eastAsia="Times New Roman" w:cstheme="minorHAnsi"/>
          <w:b/>
          <w:lang w:eastAsia="sk-SK"/>
        </w:rPr>
        <w:t>Patria sem:</w:t>
      </w:r>
      <w:r w:rsidRPr="00A15E28">
        <w:rPr>
          <w:rFonts w:eastAsia="Times New Roman" w:cstheme="minorHAnsi"/>
          <w:lang w:eastAsia="sk-SK"/>
        </w:rPr>
        <w:t xml:space="preserve"> n</w:t>
      </w:r>
      <w:r w:rsidRPr="00A15E28">
        <w:rPr>
          <w:rFonts w:cstheme="minorHAnsi"/>
        </w:rPr>
        <w:t>evratné fľaše z alkoholických alebo nealkoholických nápojov, poháre, tabuľové sklo z okien a dverí, sklenené črepy, rôzne sklenené obaly potravín.</w:t>
      </w:r>
    </w:p>
    <w:p w:rsidR="008F745C" w:rsidRPr="00A15E28" w:rsidRDefault="008F745C" w:rsidP="00254B86">
      <w:pPr>
        <w:spacing w:after="0" w:line="240" w:lineRule="auto"/>
        <w:jc w:val="both"/>
      </w:pPr>
      <w:r w:rsidRPr="00A15E28">
        <w:rPr>
          <w:b/>
        </w:rPr>
        <w:t>Nepatria sem:</w:t>
      </w:r>
      <w:r w:rsidRPr="00A15E28">
        <w:t xml:space="preserve"> porcelán, keramika, </w:t>
      </w:r>
      <w:proofErr w:type="spellStart"/>
      <w:r w:rsidRPr="00A15E28">
        <w:t>autosklo</w:t>
      </w:r>
      <w:proofErr w:type="spellEnd"/>
      <w:r w:rsidRPr="00A15E28">
        <w:t>, zrkadlá, veľmi znečistené fľaše a sklenené obaly, žiarovky a žiarivky, sklo kombinované s iným materiálom (drôtené sklo).</w:t>
      </w:r>
    </w:p>
    <w:p w:rsidR="008F745C" w:rsidRPr="008F745C" w:rsidRDefault="008F745C" w:rsidP="003D3644">
      <w:pPr>
        <w:pStyle w:val="Odsekzoznamu"/>
        <w:spacing w:after="0" w:line="240" w:lineRule="auto"/>
        <w:jc w:val="both"/>
        <w:rPr>
          <w:b/>
          <w:color w:val="FF0000"/>
        </w:rPr>
      </w:pPr>
    </w:p>
    <w:p w:rsidR="00490713" w:rsidRDefault="008F745C" w:rsidP="00254B86">
      <w:pPr>
        <w:spacing w:after="0" w:line="240" w:lineRule="auto"/>
        <w:jc w:val="both"/>
      </w:pPr>
      <w:r w:rsidRPr="00A15E28">
        <w:rPr>
          <w:b/>
        </w:rPr>
        <w:t>Papier</w:t>
      </w:r>
      <w:r w:rsidRPr="00A15E28">
        <w:t xml:space="preserve"> – </w:t>
      </w:r>
      <w:r w:rsidR="003D3644" w:rsidRPr="00A15E28">
        <w:t xml:space="preserve">v rámci triedeného zberu sa </w:t>
      </w:r>
      <w:r w:rsidR="003D3644">
        <w:t xml:space="preserve">vykonáva prostredníctvom farebne rozlíšených </w:t>
      </w:r>
      <w:r w:rsidR="00A15E28">
        <w:t>kontajnerov a plastových vriec</w:t>
      </w:r>
      <w:r w:rsidR="003D3644">
        <w:t xml:space="preserve">. V obci je umiestnený jeden modrý plastový kontajner o objeme 1100 litrov pre celú obec a v rodinných domoch sa používajú plastové vrecia. </w:t>
      </w:r>
    </w:p>
    <w:p w:rsidR="008F745C" w:rsidRPr="00A15E28" w:rsidRDefault="008F745C" w:rsidP="00254B86">
      <w:pPr>
        <w:spacing w:after="0" w:line="240" w:lineRule="auto"/>
        <w:jc w:val="both"/>
        <w:rPr>
          <w:rFonts w:eastAsia="Times New Roman" w:cstheme="minorHAnsi"/>
          <w:lang w:eastAsia="sk-SK"/>
        </w:rPr>
      </w:pPr>
      <w:r w:rsidRPr="00A15E28">
        <w:rPr>
          <w:rFonts w:eastAsia="Times New Roman" w:cstheme="minorHAnsi"/>
          <w:b/>
          <w:lang w:eastAsia="sk-SK"/>
        </w:rPr>
        <w:t>Patria sem:</w:t>
      </w:r>
      <w:r w:rsidRPr="00A15E28">
        <w:rPr>
          <w:rFonts w:eastAsia="Times New Roman" w:cstheme="minorHAnsi"/>
          <w:lang w:eastAsia="sk-SK"/>
        </w:rPr>
        <w:t xml:space="preserve"> </w:t>
      </w:r>
      <w:r w:rsidRPr="00A15E28">
        <w:t>noviny, časopisy, knihy bez väzbových obalov, kancelársky papier, reklamné letáky, stlačené škatule, kartóny, papierové obaly, papierové vrecúška, papierová lepenka.</w:t>
      </w:r>
    </w:p>
    <w:p w:rsidR="008F745C" w:rsidRPr="00A15E28" w:rsidRDefault="008F745C" w:rsidP="00254B86">
      <w:pPr>
        <w:spacing w:after="0" w:line="240" w:lineRule="auto"/>
        <w:jc w:val="both"/>
      </w:pPr>
      <w:r w:rsidRPr="00A15E28">
        <w:rPr>
          <w:b/>
        </w:rPr>
        <w:t>Nepatria sem:</w:t>
      </w:r>
      <w:r w:rsidRPr="00A15E28">
        <w:t xml:space="preserve"> mokrý, mastný alebo znečistený papier, asfaltový a </w:t>
      </w:r>
      <w:proofErr w:type="spellStart"/>
      <w:r w:rsidRPr="00A15E28">
        <w:t>dechtovaný</w:t>
      </w:r>
      <w:proofErr w:type="spellEnd"/>
      <w:r w:rsidRPr="00A15E28">
        <w:t xml:space="preserve"> papier, použité plienky a hygienické potreby, obaly z kombinovaných materiálov napr. viacvrstvové obaly – </w:t>
      </w:r>
      <w:proofErr w:type="spellStart"/>
      <w:r w:rsidRPr="00A15E28">
        <w:t>tetrapaky</w:t>
      </w:r>
      <w:proofErr w:type="spellEnd"/>
      <w:r w:rsidRPr="00A15E28">
        <w:t xml:space="preserve">, kopírovací a </w:t>
      </w:r>
      <w:proofErr w:type="spellStart"/>
      <w:r w:rsidRPr="00A15E28">
        <w:t>samoprepisovací</w:t>
      </w:r>
      <w:proofErr w:type="spellEnd"/>
      <w:r w:rsidRPr="00A15E28">
        <w:t xml:space="preserve"> papier.</w:t>
      </w:r>
    </w:p>
    <w:p w:rsidR="008F745C" w:rsidRPr="008F745C" w:rsidRDefault="008F745C" w:rsidP="003D3644">
      <w:pPr>
        <w:pStyle w:val="Odsekzoznamu"/>
        <w:spacing w:after="0" w:line="240" w:lineRule="auto"/>
        <w:jc w:val="both"/>
        <w:rPr>
          <w:b/>
          <w:color w:val="FF0000"/>
        </w:rPr>
      </w:pPr>
    </w:p>
    <w:p w:rsidR="00A15E28" w:rsidRDefault="008F745C" w:rsidP="00A15E28">
      <w:pPr>
        <w:spacing w:after="0" w:line="240" w:lineRule="auto"/>
        <w:jc w:val="both"/>
        <w:rPr>
          <w:sz w:val="24"/>
          <w:szCs w:val="24"/>
        </w:rPr>
      </w:pPr>
      <w:r w:rsidRPr="00A15E28">
        <w:rPr>
          <w:b/>
        </w:rPr>
        <w:t>Viacvrstvové kombinované materiály na báze lepenky</w:t>
      </w:r>
      <w:r w:rsidRPr="00A15E28">
        <w:t xml:space="preserve"> </w:t>
      </w:r>
      <w:r w:rsidR="0021555C">
        <w:t xml:space="preserve">(VKM) </w:t>
      </w:r>
      <w:r w:rsidRPr="00A15E28">
        <w:t xml:space="preserve">–  </w:t>
      </w:r>
      <w:r w:rsidR="00A15E28" w:rsidRPr="00A15E28">
        <w:rPr>
          <w:sz w:val="24"/>
          <w:szCs w:val="24"/>
        </w:rPr>
        <w:t xml:space="preserve">v rámci </w:t>
      </w:r>
      <w:r w:rsidR="00A15E28" w:rsidRPr="008321FA">
        <w:rPr>
          <w:sz w:val="24"/>
          <w:szCs w:val="24"/>
        </w:rPr>
        <w:t xml:space="preserve">triedeného zberu sa zbierajú do spoločného vreca spolu s plastmi. </w:t>
      </w:r>
    </w:p>
    <w:p w:rsidR="008F745C" w:rsidRPr="00A15E28" w:rsidRDefault="008F745C" w:rsidP="00A15E28">
      <w:pPr>
        <w:spacing w:after="0" w:line="240" w:lineRule="auto"/>
        <w:jc w:val="both"/>
        <w:rPr>
          <w:rFonts w:eastAsia="Times New Roman" w:cstheme="minorHAnsi"/>
          <w:lang w:eastAsia="sk-SK"/>
        </w:rPr>
      </w:pPr>
      <w:r w:rsidRPr="00A15E28">
        <w:rPr>
          <w:rFonts w:eastAsia="Times New Roman" w:cstheme="minorHAnsi"/>
          <w:b/>
          <w:lang w:eastAsia="sk-SK"/>
        </w:rPr>
        <w:t>Patria sem:</w:t>
      </w:r>
      <w:r w:rsidRPr="00A15E28">
        <w:rPr>
          <w:rFonts w:eastAsia="Times New Roman" w:cstheme="minorHAnsi"/>
          <w:lang w:eastAsia="sk-SK"/>
        </w:rPr>
        <w:t xml:space="preserve"> nápojové kartóny zložené zo spojených vrstiev papiera, plastovej fólia a hliníkovej fólie (</w:t>
      </w:r>
      <w:proofErr w:type="spellStart"/>
      <w:r w:rsidRPr="00A15E28">
        <w:rPr>
          <w:rFonts w:eastAsia="Times New Roman" w:cstheme="minorHAnsi"/>
          <w:lang w:eastAsia="sk-SK"/>
        </w:rPr>
        <w:t>TetraPak</w:t>
      </w:r>
      <w:proofErr w:type="spellEnd"/>
      <w:r w:rsidRPr="00A15E28">
        <w:rPr>
          <w:rFonts w:eastAsia="Times New Roman" w:cstheme="minorHAnsi"/>
          <w:lang w:eastAsia="sk-SK"/>
        </w:rPr>
        <w:t xml:space="preserve">, </w:t>
      </w:r>
      <w:proofErr w:type="spellStart"/>
      <w:r w:rsidRPr="00A15E28">
        <w:rPr>
          <w:rFonts w:eastAsia="Times New Roman" w:cstheme="minorHAnsi"/>
          <w:lang w:eastAsia="sk-SK"/>
        </w:rPr>
        <w:t>PurePak</w:t>
      </w:r>
      <w:proofErr w:type="spellEnd"/>
      <w:r w:rsidRPr="00A15E28">
        <w:rPr>
          <w:rFonts w:eastAsia="Times New Roman" w:cstheme="minorHAnsi"/>
          <w:lang w:eastAsia="sk-SK"/>
        </w:rPr>
        <w:t>).</w:t>
      </w:r>
    </w:p>
    <w:p w:rsidR="008F745C" w:rsidRPr="00A15E28" w:rsidRDefault="008F745C" w:rsidP="00254B86">
      <w:pPr>
        <w:spacing w:after="0" w:line="240" w:lineRule="auto"/>
        <w:jc w:val="both"/>
      </w:pPr>
      <w:r w:rsidRPr="00A15E28">
        <w:rPr>
          <w:b/>
        </w:rPr>
        <w:t>Nepatria sem:</w:t>
      </w:r>
      <w:r w:rsidRPr="00A15E28">
        <w:t xml:space="preserve"> iné vyššie uvedené zložky triedeného odpadu.  </w:t>
      </w:r>
    </w:p>
    <w:p w:rsidR="00254B86" w:rsidRDefault="00254B86" w:rsidP="00254B86">
      <w:pPr>
        <w:spacing w:after="0" w:line="240" w:lineRule="auto"/>
        <w:jc w:val="both"/>
        <w:rPr>
          <w:rFonts w:eastAsia="Times New Roman" w:cstheme="minorHAnsi"/>
          <w:color w:val="FF0000"/>
          <w:lang w:eastAsia="sk-SK"/>
        </w:rPr>
      </w:pPr>
    </w:p>
    <w:p w:rsidR="00254B86" w:rsidRPr="0021555C" w:rsidRDefault="00254B86" w:rsidP="00254B86">
      <w:pPr>
        <w:spacing w:after="0" w:line="240" w:lineRule="auto"/>
        <w:jc w:val="both"/>
        <w:rPr>
          <w:rFonts w:eastAsia="Times New Roman" w:cstheme="minorHAnsi"/>
          <w:lang w:eastAsia="sk-SK"/>
        </w:rPr>
      </w:pPr>
      <w:r w:rsidRPr="0021555C">
        <w:rPr>
          <w:rFonts w:eastAsia="Times New Roman" w:cstheme="minorHAnsi"/>
          <w:lang w:eastAsia="sk-SK"/>
        </w:rPr>
        <w:t xml:space="preserve">Intenzita vývozu nádob </w:t>
      </w:r>
      <w:r w:rsidR="0021555C" w:rsidRPr="0021555C">
        <w:rPr>
          <w:rFonts w:eastAsia="Times New Roman" w:cstheme="minorHAnsi"/>
          <w:lang w:eastAsia="sk-SK"/>
        </w:rPr>
        <w:t xml:space="preserve">uvedených </w:t>
      </w:r>
      <w:r w:rsidR="00A15E28" w:rsidRPr="0021555C">
        <w:rPr>
          <w:rFonts w:eastAsia="Times New Roman" w:cstheme="minorHAnsi"/>
          <w:lang w:eastAsia="sk-SK"/>
        </w:rPr>
        <w:t>separovane zbieraných zložiek komunálneho odpadu</w:t>
      </w:r>
      <w:r w:rsidR="0021555C" w:rsidRPr="0021555C">
        <w:rPr>
          <w:rFonts w:eastAsia="Times New Roman" w:cstheme="minorHAnsi"/>
          <w:lang w:eastAsia="sk-SK"/>
        </w:rPr>
        <w:t xml:space="preserve"> je </w:t>
      </w:r>
      <w:r w:rsidRPr="0021555C">
        <w:rPr>
          <w:rFonts w:eastAsia="Times New Roman" w:cstheme="minorHAnsi"/>
          <w:lang w:eastAsia="sk-SK"/>
        </w:rPr>
        <w:t xml:space="preserve">určená harmonogramom stanoveným po dohode obce s  príslušnou organizáciou zodpovednosti výrobcov a spoločnosťou vykonávajúcou zber a prepravu odpadov na území obce. </w:t>
      </w:r>
      <w:r w:rsidR="0021555C" w:rsidRPr="0021555C">
        <w:rPr>
          <w:rFonts w:eastAsia="Times New Roman" w:cstheme="minorHAnsi"/>
          <w:lang w:eastAsia="sk-SK"/>
        </w:rPr>
        <w:t>Harmonogram je doručovaný do každej domácnosti a oznamovaný spôsobom v obci obvyklým.</w:t>
      </w:r>
    </w:p>
    <w:p w:rsidR="008F745C" w:rsidRPr="0021555C" w:rsidRDefault="008F745C" w:rsidP="003D3644">
      <w:pPr>
        <w:pStyle w:val="Odsekzoznamu"/>
        <w:spacing w:after="0" w:line="240" w:lineRule="auto"/>
        <w:jc w:val="both"/>
      </w:pPr>
    </w:p>
    <w:p w:rsidR="008F745C" w:rsidRPr="0021555C" w:rsidRDefault="008F745C" w:rsidP="00254B86">
      <w:pPr>
        <w:spacing w:after="0" w:line="240" w:lineRule="auto"/>
        <w:jc w:val="both"/>
        <w:rPr>
          <w:b/>
        </w:rPr>
      </w:pPr>
      <w:r w:rsidRPr="0021555C">
        <w:rPr>
          <w:b/>
        </w:rPr>
        <w:t>Spoločné zberné nádoby</w:t>
      </w:r>
    </w:p>
    <w:p w:rsidR="008F745C" w:rsidRPr="00254B86" w:rsidRDefault="008F745C" w:rsidP="00254B86">
      <w:pPr>
        <w:spacing w:after="0" w:line="240" w:lineRule="auto"/>
        <w:jc w:val="both"/>
        <w:rPr>
          <w:strike/>
          <w:color w:val="FF0000"/>
        </w:rPr>
      </w:pPr>
      <w:r w:rsidRPr="0021555C">
        <w:t xml:space="preserve">Obec využíva spoločné zberné nádoby na zber komodít plasty, </w:t>
      </w:r>
      <w:r w:rsidR="0021555C">
        <w:t>kovy a VKM</w:t>
      </w:r>
      <w:r w:rsidRPr="0021555C">
        <w:t xml:space="preserve">. </w:t>
      </w:r>
    </w:p>
    <w:p w:rsidR="00744E21" w:rsidRPr="00744E21" w:rsidRDefault="00744E21" w:rsidP="003D3644">
      <w:pPr>
        <w:pStyle w:val="Odsekzoznamu"/>
        <w:spacing w:after="0" w:line="240" w:lineRule="auto"/>
        <w:jc w:val="center"/>
        <w:rPr>
          <w:rFonts w:eastAsia="Times New Roman" w:cstheme="minorHAnsi"/>
          <w:color w:val="FF0000"/>
          <w:lang w:eastAsia="sk-SK"/>
        </w:rPr>
      </w:pPr>
    </w:p>
    <w:p w:rsidR="008F745C" w:rsidRPr="0021555C" w:rsidRDefault="008F745C" w:rsidP="003D3644">
      <w:pPr>
        <w:pStyle w:val="Odsekzoznamu"/>
        <w:spacing w:after="0" w:line="240" w:lineRule="auto"/>
        <w:jc w:val="center"/>
        <w:rPr>
          <w:rFonts w:eastAsia="Times New Roman" w:cstheme="minorHAnsi"/>
          <w:i/>
          <w:u w:val="single"/>
          <w:lang w:eastAsia="sk-SK"/>
        </w:rPr>
      </w:pPr>
      <w:r w:rsidRPr="0021555C">
        <w:rPr>
          <w:rFonts w:eastAsia="Times New Roman" w:cstheme="minorHAnsi"/>
          <w:i/>
          <w:u w:val="single"/>
          <w:lang w:eastAsia="sk-SK"/>
        </w:rPr>
        <w:t>Použité prenosné batérie a akumulátory a automobilové batérie a akumulátory</w:t>
      </w:r>
    </w:p>
    <w:p w:rsidR="008F745C" w:rsidRPr="0021555C" w:rsidRDefault="008F745C" w:rsidP="003D3644">
      <w:pPr>
        <w:pStyle w:val="Odsekzoznamu"/>
        <w:spacing w:after="0" w:line="240" w:lineRule="auto"/>
        <w:jc w:val="both"/>
      </w:pPr>
    </w:p>
    <w:p w:rsidR="008F745C" w:rsidRPr="0021555C" w:rsidRDefault="008F745C" w:rsidP="00254B86">
      <w:pPr>
        <w:spacing w:after="0" w:line="240" w:lineRule="auto"/>
        <w:jc w:val="both"/>
      </w:pPr>
      <w:r w:rsidRPr="0021555C">
        <w:t xml:space="preserve">Obyvatelia môžu použité batérie a akumulátory bezplatne odovzdať v rámci mobilného zberu </w:t>
      </w:r>
      <w:r w:rsidR="0021555C" w:rsidRPr="0021555C">
        <w:t xml:space="preserve">komunálneho odpadu s obsahom škodlivín </w:t>
      </w:r>
      <w:r w:rsidRPr="0021555C">
        <w:t xml:space="preserve">organizovaného obcou v termíne a na mieste, ktoré obec vopred oznámi miestnym rozhlasom, na webovom sídle obce a na úradnej tabuli. </w:t>
      </w:r>
    </w:p>
    <w:p w:rsidR="008F745C" w:rsidRPr="0021555C" w:rsidRDefault="008F745C" w:rsidP="00254B86">
      <w:pPr>
        <w:spacing w:after="0" w:line="240" w:lineRule="auto"/>
        <w:jc w:val="both"/>
      </w:pPr>
      <w:r w:rsidRPr="0021555C">
        <w:t>Obyvatelia tiež môžu použité batérie a akumulátory bezplatne odovzdať priamo distribútorom prostredníctvom spätného zberu podľa ustanovení § 42 ods. 23 zákona o odpadoch.</w:t>
      </w:r>
    </w:p>
    <w:p w:rsidR="0021555C" w:rsidRDefault="0021555C" w:rsidP="003D3644">
      <w:pPr>
        <w:pStyle w:val="Odsekzoznamu"/>
        <w:spacing w:after="0" w:line="240" w:lineRule="auto"/>
        <w:jc w:val="center"/>
        <w:rPr>
          <w:rFonts w:eastAsia="Times New Roman" w:cstheme="minorHAnsi"/>
          <w:i/>
          <w:color w:val="FF0000"/>
          <w:u w:val="single"/>
          <w:lang w:eastAsia="sk-SK"/>
        </w:rPr>
      </w:pPr>
    </w:p>
    <w:p w:rsidR="008F745C" w:rsidRPr="0021555C" w:rsidRDefault="008F745C" w:rsidP="0021555C">
      <w:pPr>
        <w:spacing w:after="0" w:line="240" w:lineRule="auto"/>
        <w:jc w:val="center"/>
        <w:rPr>
          <w:rFonts w:eastAsia="Times New Roman" w:cstheme="minorHAnsi"/>
          <w:i/>
          <w:u w:val="single"/>
          <w:lang w:eastAsia="sk-SK"/>
        </w:rPr>
      </w:pPr>
      <w:r w:rsidRPr="0021555C">
        <w:rPr>
          <w:rFonts w:eastAsia="Times New Roman" w:cstheme="minorHAnsi"/>
          <w:i/>
          <w:u w:val="single"/>
          <w:lang w:eastAsia="sk-SK"/>
        </w:rPr>
        <w:t>Oddelene zbierané zložky komunálneho odpadu z domácností s obsahom škodlivín vrátane veterinárnych liekov, humánnych liekov a zdravotníckych pomôcok nespotrebovaných fyzickými osobami</w:t>
      </w:r>
    </w:p>
    <w:p w:rsidR="008F745C" w:rsidRPr="008F745C" w:rsidRDefault="008F745C" w:rsidP="003D3644">
      <w:pPr>
        <w:pStyle w:val="Odsekzoznamu"/>
        <w:spacing w:after="0" w:line="240" w:lineRule="auto"/>
        <w:jc w:val="both"/>
        <w:rPr>
          <w:b/>
          <w:strike/>
          <w:color w:val="FF0000"/>
        </w:rPr>
      </w:pPr>
    </w:p>
    <w:p w:rsidR="008F745C" w:rsidRPr="0021555C" w:rsidRDefault="008F745C" w:rsidP="00254B86">
      <w:pPr>
        <w:spacing w:after="0" w:line="240" w:lineRule="auto"/>
        <w:jc w:val="both"/>
      </w:pPr>
      <w:r w:rsidRPr="0021555C">
        <w:rPr>
          <w:rFonts w:eastAsia="Times New Roman" w:cstheme="minorHAnsi"/>
          <w:lang w:eastAsia="sk-SK"/>
        </w:rPr>
        <w:t xml:space="preserve">Zber týchto odpadov je v rámci zavedeného systému zabezpečovaný bezplatne podľa potreby najmenej dvakrát ročne mobilným zberom, termín a miesto ktorého je občanom vopred oznamované </w:t>
      </w:r>
      <w:r w:rsidRPr="0021555C">
        <w:t>miestnym rozhlasom, na webovom sídle obce a na úradnej tabuli.</w:t>
      </w:r>
    </w:p>
    <w:p w:rsidR="008F745C" w:rsidRPr="0021555C" w:rsidRDefault="008F745C" w:rsidP="00254B86">
      <w:pPr>
        <w:spacing w:after="0" w:line="240" w:lineRule="auto"/>
        <w:jc w:val="both"/>
      </w:pPr>
      <w:r w:rsidRPr="0021555C">
        <w:t xml:space="preserve">Nespotrebované </w:t>
      </w:r>
      <w:r w:rsidRPr="0021555C">
        <w:rPr>
          <w:rFonts w:eastAsia="Times New Roman" w:cstheme="minorHAnsi"/>
          <w:lang w:eastAsia="sk-SK"/>
        </w:rPr>
        <w:t xml:space="preserve">veterinárne a humánne lieky a zdravotnícke pomôcky </w:t>
      </w:r>
      <w:r w:rsidRPr="0021555C">
        <w:t>môžu obyvatelia tiež bezplatne odovzdať vo verejných lekárňach, ktoré sú povinné ich zhromažďovať</w:t>
      </w:r>
    </w:p>
    <w:p w:rsidR="008F745C" w:rsidRPr="008F745C" w:rsidRDefault="008F745C" w:rsidP="003D3644">
      <w:pPr>
        <w:pStyle w:val="Odsekzoznamu"/>
        <w:spacing w:after="0" w:line="240" w:lineRule="auto"/>
        <w:jc w:val="both"/>
        <w:rPr>
          <w:b/>
          <w:strike/>
          <w:color w:val="FF0000"/>
        </w:rPr>
      </w:pPr>
    </w:p>
    <w:p w:rsidR="008F745C" w:rsidRPr="008043B5" w:rsidRDefault="008F745C" w:rsidP="003D3644">
      <w:pPr>
        <w:pStyle w:val="Odsekzoznamu"/>
        <w:spacing w:after="0" w:line="240" w:lineRule="auto"/>
        <w:jc w:val="center"/>
        <w:rPr>
          <w:rFonts w:eastAsia="Times New Roman" w:cstheme="minorHAnsi"/>
          <w:i/>
          <w:u w:val="single"/>
          <w:lang w:eastAsia="sk-SK"/>
        </w:rPr>
      </w:pPr>
      <w:r w:rsidRPr="008043B5">
        <w:rPr>
          <w:rFonts w:eastAsia="Times New Roman" w:cstheme="minorHAnsi"/>
          <w:i/>
          <w:u w:val="single"/>
          <w:lang w:eastAsia="sk-SK"/>
        </w:rPr>
        <w:t>Jedlé oleje a tuky</w:t>
      </w:r>
    </w:p>
    <w:p w:rsidR="008F745C" w:rsidRPr="008043B5" w:rsidRDefault="008F745C" w:rsidP="003D3644">
      <w:pPr>
        <w:pStyle w:val="Odsekzoznamu"/>
        <w:spacing w:after="0" w:line="240" w:lineRule="auto"/>
        <w:jc w:val="both"/>
        <w:rPr>
          <w:rFonts w:eastAsia="Times New Roman" w:cstheme="minorHAnsi"/>
          <w:lang w:eastAsia="sk-SK"/>
        </w:rPr>
      </w:pPr>
    </w:p>
    <w:p w:rsidR="008F745C" w:rsidRPr="008043B5" w:rsidRDefault="008F745C" w:rsidP="00254B86">
      <w:pPr>
        <w:spacing w:after="0" w:line="240" w:lineRule="auto"/>
        <w:jc w:val="both"/>
        <w:rPr>
          <w:rFonts w:cstheme="minorHAnsi"/>
          <w:b/>
          <w:strike/>
        </w:rPr>
      </w:pPr>
      <w:r w:rsidRPr="008043B5">
        <w:rPr>
          <w:rFonts w:eastAsia="Times New Roman" w:cstheme="minorHAnsi"/>
          <w:lang w:eastAsia="sk-SK"/>
        </w:rPr>
        <w:t>Tento odpad m</w:t>
      </w:r>
      <w:r w:rsidR="008043B5" w:rsidRPr="008043B5">
        <w:rPr>
          <w:rFonts w:eastAsia="Times New Roman" w:cstheme="minorHAnsi"/>
          <w:lang w:eastAsia="sk-SK"/>
        </w:rPr>
        <w:t>ôžu obyvatelia</w:t>
      </w:r>
      <w:r w:rsidRPr="008043B5">
        <w:rPr>
          <w:rFonts w:eastAsia="Times New Roman" w:cstheme="minorHAnsi"/>
          <w:lang w:eastAsia="sk-SK"/>
        </w:rPr>
        <w:t xml:space="preserve"> </w:t>
      </w:r>
      <w:r w:rsidR="008043B5" w:rsidRPr="008043B5">
        <w:rPr>
          <w:rFonts w:eastAsia="Times New Roman" w:cstheme="minorHAnsi"/>
          <w:lang w:eastAsia="sk-SK"/>
        </w:rPr>
        <w:t xml:space="preserve">bezplatne </w:t>
      </w:r>
      <w:r w:rsidRPr="008043B5">
        <w:rPr>
          <w:rFonts w:eastAsia="Times New Roman" w:cstheme="minorHAnsi"/>
          <w:lang w:eastAsia="sk-SK"/>
        </w:rPr>
        <w:t xml:space="preserve">odovzdať </w:t>
      </w:r>
      <w:r w:rsidR="008043B5" w:rsidRPr="008043B5">
        <w:rPr>
          <w:rFonts w:eastAsia="Times New Roman" w:cstheme="minorHAnsi"/>
          <w:lang w:eastAsia="sk-SK"/>
        </w:rPr>
        <w:t>priebežne počas roka v priestoroch Obecného úradu, odkiaľ je zabezpečený jeho odvoz.</w:t>
      </w:r>
      <w:r w:rsidRPr="008043B5">
        <w:rPr>
          <w:rFonts w:eastAsia="Times New Roman" w:cstheme="minorHAnsi"/>
          <w:lang w:eastAsia="sk-SK"/>
        </w:rPr>
        <w:t xml:space="preserve"> Jedlé oleje a tuky sa odovzdávajú v plastových fľašiach s funkčným uzáverom, ktoré si obyvatelia zabezpečujú sami.</w:t>
      </w:r>
    </w:p>
    <w:p w:rsidR="008F745C" w:rsidRPr="008043B5" w:rsidRDefault="008F745C" w:rsidP="008043B5">
      <w:pPr>
        <w:keepNext/>
        <w:spacing w:after="0" w:line="240" w:lineRule="auto"/>
        <w:jc w:val="both"/>
        <w:outlineLvl w:val="3"/>
        <w:rPr>
          <w:rFonts w:eastAsia="Times New Roman" w:cstheme="minorHAnsi"/>
          <w:bCs/>
          <w:lang w:eastAsia="sk-SK"/>
        </w:rPr>
      </w:pPr>
    </w:p>
    <w:p w:rsidR="008F745C" w:rsidRPr="008043B5" w:rsidRDefault="008F745C" w:rsidP="003D3644">
      <w:pPr>
        <w:pStyle w:val="Odsekzoznamu"/>
        <w:keepNext/>
        <w:spacing w:after="0" w:line="240" w:lineRule="auto"/>
        <w:jc w:val="center"/>
        <w:outlineLvl w:val="3"/>
        <w:rPr>
          <w:rFonts w:eastAsia="Times New Roman" w:cstheme="minorHAnsi"/>
          <w:b/>
          <w:bCs/>
          <w:lang w:eastAsia="sk-SK"/>
        </w:rPr>
      </w:pPr>
      <w:r w:rsidRPr="008043B5">
        <w:rPr>
          <w:rFonts w:eastAsia="Times New Roman" w:cstheme="minorHAnsi"/>
          <w:b/>
          <w:bCs/>
          <w:lang w:eastAsia="sk-SK"/>
        </w:rPr>
        <w:t>§ 9 Spôsob zberu objemného odpadu.</w:t>
      </w:r>
    </w:p>
    <w:p w:rsidR="008F745C" w:rsidRPr="008043B5" w:rsidRDefault="008F745C" w:rsidP="003D3644">
      <w:pPr>
        <w:pStyle w:val="Odsekzoznamu"/>
        <w:spacing w:after="0" w:line="240" w:lineRule="auto"/>
        <w:jc w:val="both"/>
        <w:rPr>
          <w:rFonts w:eastAsia="Times New Roman" w:cstheme="minorHAnsi"/>
          <w:lang w:eastAsia="sk-SK"/>
        </w:rPr>
      </w:pPr>
    </w:p>
    <w:p w:rsidR="008F745C" w:rsidRPr="008043B5" w:rsidRDefault="008F745C" w:rsidP="00254B86">
      <w:pPr>
        <w:spacing w:after="0" w:line="240" w:lineRule="auto"/>
        <w:jc w:val="both"/>
        <w:rPr>
          <w:b/>
          <w:strike/>
        </w:rPr>
      </w:pPr>
      <w:r w:rsidRPr="008043B5">
        <w:rPr>
          <w:rFonts w:eastAsia="Times New Roman" w:cstheme="minorHAnsi"/>
          <w:lang w:eastAsia="sk-SK"/>
        </w:rPr>
        <w:t xml:space="preserve">Zber a preprava tohto odpadu je v rámci zavedeného systému zabezpečovaný bezplatne podľa potreby, najmenej dvakrát ročne pristavením veľkoobjemových kontajnerov. Termín a umiestnenie kontajnerov sú obyvateľom vopred oznamované </w:t>
      </w:r>
      <w:r w:rsidRPr="008043B5">
        <w:t>miestnym rozhlasom, na webovom sídle obce a na úradnej tabuli.</w:t>
      </w:r>
    </w:p>
    <w:p w:rsidR="008F745C" w:rsidRPr="008043B5" w:rsidRDefault="008F745C" w:rsidP="00254B86">
      <w:pPr>
        <w:spacing w:after="0" w:line="240" w:lineRule="auto"/>
        <w:jc w:val="both"/>
      </w:pPr>
      <w:r w:rsidRPr="008043B5">
        <w:t>Objemný odpad je zakázané ukladať na verejné priestranstvá obce.</w:t>
      </w:r>
    </w:p>
    <w:p w:rsidR="008F745C" w:rsidRPr="008F745C" w:rsidRDefault="008F745C" w:rsidP="003D3644">
      <w:pPr>
        <w:pStyle w:val="Odsekzoznamu"/>
        <w:spacing w:after="0" w:line="240" w:lineRule="auto"/>
        <w:jc w:val="both"/>
        <w:rPr>
          <w:b/>
          <w:strike/>
          <w:color w:val="FF0000"/>
        </w:rPr>
      </w:pPr>
    </w:p>
    <w:p w:rsidR="008F745C" w:rsidRPr="008043B5" w:rsidRDefault="008F745C" w:rsidP="003D3644">
      <w:pPr>
        <w:pStyle w:val="Odsekzoznamu"/>
        <w:spacing w:after="0" w:line="240" w:lineRule="auto"/>
        <w:jc w:val="center"/>
        <w:rPr>
          <w:b/>
          <w:strike/>
        </w:rPr>
      </w:pPr>
      <w:r w:rsidRPr="008043B5">
        <w:rPr>
          <w:b/>
        </w:rPr>
        <w:t>§ 10 Spôsob spätného zberu odpadových pneumatík.</w:t>
      </w:r>
    </w:p>
    <w:p w:rsidR="008F745C" w:rsidRPr="008043B5" w:rsidRDefault="008F745C" w:rsidP="003D3644">
      <w:pPr>
        <w:pStyle w:val="Odsekzoznamu"/>
        <w:spacing w:after="0" w:line="240" w:lineRule="auto"/>
        <w:jc w:val="both"/>
        <w:rPr>
          <w:b/>
          <w:strike/>
        </w:rPr>
      </w:pPr>
    </w:p>
    <w:p w:rsidR="008F745C" w:rsidRPr="008043B5" w:rsidRDefault="008F745C" w:rsidP="00254B86">
      <w:pPr>
        <w:spacing w:after="0" w:line="240" w:lineRule="auto"/>
        <w:jc w:val="both"/>
      </w:pPr>
      <w:r w:rsidRPr="008043B5">
        <w:t>Obyvatelia môžu odpadové pneumatiky bezplatne odovzdať v rámci spätného zberu len  u distribútora pneumatík podľa ustanovenia § 69 ods. 8 zákona o odpadoch. Obec neprevádzkuje zberný dvor a neurčuje iné miesto na spätný zber odpadových pneumatík.</w:t>
      </w:r>
    </w:p>
    <w:p w:rsidR="008043B5" w:rsidRDefault="008043B5" w:rsidP="000D2B7D">
      <w:pPr>
        <w:spacing w:after="0" w:line="240" w:lineRule="auto"/>
        <w:jc w:val="center"/>
        <w:rPr>
          <w:b/>
        </w:rPr>
      </w:pPr>
    </w:p>
    <w:p w:rsidR="000D2B7D" w:rsidRPr="00B26709" w:rsidRDefault="000D2B7D" w:rsidP="000D2B7D">
      <w:pPr>
        <w:spacing w:after="0" w:line="240" w:lineRule="auto"/>
        <w:jc w:val="center"/>
        <w:rPr>
          <w:b/>
        </w:rPr>
      </w:pPr>
      <w:r w:rsidRPr="00B26709">
        <w:rPr>
          <w:b/>
        </w:rPr>
        <w:t xml:space="preserve">§ </w:t>
      </w:r>
      <w:r>
        <w:rPr>
          <w:b/>
        </w:rPr>
        <w:t>1</w:t>
      </w:r>
      <w:r w:rsidRPr="00B26709">
        <w:rPr>
          <w:b/>
        </w:rPr>
        <w:t>1 Spôsob nahlasovania nezákonne umiestneného odpadu</w:t>
      </w:r>
    </w:p>
    <w:p w:rsidR="000D2B7D" w:rsidRDefault="000D2B7D" w:rsidP="000D2B7D">
      <w:pPr>
        <w:spacing w:after="0" w:line="240" w:lineRule="auto"/>
        <w:jc w:val="both"/>
      </w:pPr>
      <w:r>
        <w:t xml:space="preserve"> </w:t>
      </w:r>
    </w:p>
    <w:p w:rsidR="000D2B7D" w:rsidRDefault="000D2B7D" w:rsidP="000D2B7D">
      <w:pPr>
        <w:pStyle w:val="Odsekzoznamu"/>
        <w:numPr>
          <w:ilvl w:val="1"/>
          <w:numId w:val="6"/>
        </w:numPr>
        <w:spacing w:after="0" w:line="240" w:lineRule="auto"/>
        <w:ind w:left="426" w:hanging="426"/>
        <w:jc w:val="both"/>
      </w:pPr>
      <w:r>
        <w:t xml:space="preserve">Oznámiť umiestnenie odpadu na nehnuteľnosti, ktoré je v rozpore so zákonom (ďalej len „nezákonné umiestnenie odpadu“) môže akákoľvek fyzická osoba alebo právnická osoba </w:t>
      </w:r>
      <w:r w:rsidRPr="008043B5">
        <w:rPr>
          <w:rFonts w:eastAsia="Times New Roman" w:cstheme="minorHAnsi"/>
          <w:bCs/>
          <w:lang w:eastAsia="sk-SK"/>
        </w:rPr>
        <w:lastRenderedPageBreak/>
        <w:t>príslušnému orgánu štátnej správy odpadového hospodárstva</w:t>
      </w:r>
      <w:r w:rsidRPr="008043B5">
        <w:t xml:space="preserve"> </w:t>
      </w:r>
      <w:r>
        <w:t xml:space="preserve">alebo obci, v ktorej územnom obvode sa táto nehnuteľnosť nachádza. </w:t>
      </w:r>
    </w:p>
    <w:p w:rsidR="000D2B7D" w:rsidRDefault="000D2B7D" w:rsidP="000D2B7D">
      <w:pPr>
        <w:spacing w:after="0" w:line="240" w:lineRule="auto"/>
        <w:jc w:val="both"/>
      </w:pPr>
      <w:r>
        <w:t xml:space="preserve"> </w:t>
      </w:r>
    </w:p>
    <w:p w:rsidR="00E3292C" w:rsidRDefault="000D2B7D" w:rsidP="00E3292C">
      <w:pPr>
        <w:pStyle w:val="Odsekzoznamu"/>
        <w:numPr>
          <w:ilvl w:val="1"/>
          <w:numId w:val="6"/>
        </w:numPr>
        <w:spacing w:after="0" w:line="240" w:lineRule="auto"/>
        <w:ind w:left="426" w:hanging="426"/>
        <w:jc w:val="both"/>
      </w:pPr>
      <w:r>
        <w:t xml:space="preserve">Vlastník, správca alebo nájomca nehnuteľnosti je povinný </w:t>
      </w:r>
      <w:r w:rsidRPr="008043B5">
        <w:t xml:space="preserve">do troch pracovných dní  </w:t>
      </w:r>
      <w:r>
        <w:t xml:space="preserve">po zistení, že na jeho nehnuteľnosti bol nezákonne umiestnený odpad, oznámiť túto skutočnosť príslušnému orgánu štátnej správy odpadového </w:t>
      </w:r>
      <w:r w:rsidRPr="008043B5">
        <w:t xml:space="preserve">alebo obci, v ktorej územnom obvode sa táto nehnuteľnosť nachádza. </w:t>
      </w:r>
    </w:p>
    <w:p w:rsidR="00AD0149" w:rsidRDefault="00AD0149" w:rsidP="00AD0149">
      <w:pPr>
        <w:pStyle w:val="Odsekzoznamu"/>
      </w:pPr>
    </w:p>
    <w:p w:rsidR="00AD0149" w:rsidRPr="008043B5" w:rsidRDefault="00AD0149" w:rsidP="00AD0149">
      <w:pPr>
        <w:spacing w:after="0" w:line="240" w:lineRule="auto"/>
        <w:jc w:val="both"/>
      </w:pPr>
    </w:p>
    <w:p w:rsidR="003B4566" w:rsidRPr="00930921" w:rsidRDefault="003B4566" w:rsidP="003B4566">
      <w:pPr>
        <w:spacing w:after="0" w:line="240" w:lineRule="auto"/>
        <w:jc w:val="center"/>
        <w:rPr>
          <w:b/>
        </w:rPr>
      </w:pPr>
      <w:r w:rsidRPr="00930921">
        <w:rPr>
          <w:b/>
        </w:rPr>
        <w:t>§ 1</w:t>
      </w:r>
      <w:r>
        <w:rPr>
          <w:b/>
        </w:rPr>
        <w:t>2</w:t>
      </w:r>
      <w:r w:rsidRPr="00930921">
        <w:rPr>
          <w:b/>
        </w:rPr>
        <w:t xml:space="preserve"> Prevádzkovanie zberného dvora</w:t>
      </w:r>
    </w:p>
    <w:p w:rsidR="003B4566" w:rsidRDefault="003B4566" w:rsidP="003B4566">
      <w:pPr>
        <w:spacing w:after="0" w:line="240" w:lineRule="auto"/>
        <w:jc w:val="both"/>
      </w:pPr>
      <w:r>
        <w:t xml:space="preserve"> </w:t>
      </w:r>
    </w:p>
    <w:p w:rsidR="003B4566" w:rsidRDefault="003B4566" w:rsidP="003B4566">
      <w:pPr>
        <w:spacing w:after="0" w:line="240" w:lineRule="auto"/>
        <w:jc w:val="both"/>
      </w:pPr>
      <w:r>
        <w:t xml:space="preserve">Obec neprevádzkuje zberný dvor. </w:t>
      </w:r>
    </w:p>
    <w:p w:rsidR="003B4566" w:rsidRDefault="003B4566" w:rsidP="003B4566">
      <w:pPr>
        <w:spacing w:after="0" w:line="240" w:lineRule="auto"/>
        <w:jc w:val="both"/>
      </w:pPr>
    </w:p>
    <w:p w:rsidR="003B4566" w:rsidRPr="008043B5" w:rsidRDefault="003B4566" w:rsidP="003B4566">
      <w:pPr>
        <w:keepNext/>
        <w:spacing w:after="0" w:line="240" w:lineRule="auto"/>
        <w:jc w:val="center"/>
        <w:outlineLvl w:val="3"/>
        <w:rPr>
          <w:rFonts w:eastAsia="Times New Roman" w:cstheme="minorHAnsi"/>
          <w:b/>
          <w:bCs/>
          <w:lang w:eastAsia="sk-SK"/>
        </w:rPr>
      </w:pPr>
      <w:r w:rsidRPr="008043B5">
        <w:rPr>
          <w:rFonts w:eastAsia="Times New Roman" w:cstheme="minorHAnsi"/>
          <w:b/>
          <w:bCs/>
          <w:lang w:eastAsia="sk-SK"/>
        </w:rPr>
        <w:t>§ 13 Stanovište zberných nádob na komunálny odpad</w:t>
      </w:r>
    </w:p>
    <w:p w:rsidR="003B4566" w:rsidRPr="008043B5" w:rsidRDefault="003B4566" w:rsidP="003B4566">
      <w:pPr>
        <w:keepNext/>
        <w:spacing w:after="0" w:line="240" w:lineRule="auto"/>
        <w:jc w:val="center"/>
        <w:outlineLvl w:val="3"/>
        <w:rPr>
          <w:rFonts w:eastAsia="Times New Roman" w:cstheme="minorHAnsi"/>
          <w:b/>
          <w:bCs/>
          <w:lang w:eastAsia="sk-SK"/>
        </w:rPr>
      </w:pPr>
    </w:p>
    <w:p w:rsidR="003B4566" w:rsidRPr="008043B5" w:rsidRDefault="003B4566" w:rsidP="003B4566">
      <w:pPr>
        <w:numPr>
          <w:ilvl w:val="0"/>
          <w:numId w:val="13"/>
        </w:numPr>
        <w:tabs>
          <w:tab w:val="clear" w:pos="720"/>
          <w:tab w:val="num" w:pos="330"/>
        </w:tabs>
        <w:spacing w:after="0" w:line="240" w:lineRule="auto"/>
        <w:ind w:left="330" w:hanging="330"/>
        <w:jc w:val="both"/>
        <w:rPr>
          <w:rFonts w:eastAsia="Times New Roman" w:cstheme="minorHAnsi"/>
          <w:sz w:val="24"/>
          <w:szCs w:val="24"/>
          <w:lang w:eastAsia="sk-SK"/>
        </w:rPr>
      </w:pPr>
      <w:r w:rsidRPr="008043B5">
        <w:rPr>
          <w:rFonts w:eastAsia="Times New Roman" w:cstheme="minorHAnsi"/>
          <w:lang w:eastAsia="sk-SK"/>
        </w:rPr>
        <w:t>Zberné nádoby sa umiestňujú na stálych alebo prechodných stanovištiach, ktoré vyhovujú hygienickým, bezpečnostným, požiarnym, estetickým a iným predpisom a je k nim zabezpečený prístup pri ich napĺňaní, vyprázdňovaní a pri odvoze odpadu. Stanovištia nádob určuje obec.</w:t>
      </w:r>
    </w:p>
    <w:p w:rsidR="003B4566" w:rsidRPr="008043B5" w:rsidRDefault="003B4566" w:rsidP="003B4566">
      <w:pPr>
        <w:numPr>
          <w:ilvl w:val="0"/>
          <w:numId w:val="13"/>
        </w:numPr>
        <w:tabs>
          <w:tab w:val="clear" w:pos="720"/>
          <w:tab w:val="num" w:pos="330"/>
        </w:tabs>
        <w:spacing w:after="0" w:line="240" w:lineRule="auto"/>
        <w:ind w:left="330" w:hanging="330"/>
        <w:jc w:val="both"/>
        <w:rPr>
          <w:rFonts w:eastAsia="Times New Roman" w:cstheme="minorHAnsi"/>
          <w:sz w:val="24"/>
          <w:szCs w:val="24"/>
          <w:lang w:eastAsia="sk-SK"/>
        </w:rPr>
      </w:pPr>
      <w:r w:rsidRPr="008043B5">
        <w:rPr>
          <w:rFonts w:eastAsia="Times New Roman" w:cstheme="minorHAnsi"/>
          <w:lang w:eastAsia="sk-SK"/>
        </w:rPr>
        <w:t xml:space="preserve">Zberné nádoby slúžia všetkým obyvateľom obce – </w:t>
      </w:r>
      <w:r w:rsidRPr="008043B5">
        <w:rPr>
          <w:rFonts w:eastAsia="Times New Roman" w:cstheme="minorHAnsi"/>
          <w:b/>
          <w:bCs/>
          <w:lang w:eastAsia="sk-SK"/>
        </w:rPr>
        <w:t>fyzické osoby</w:t>
      </w:r>
      <w:r w:rsidRPr="008043B5">
        <w:rPr>
          <w:rFonts w:eastAsia="Times New Roman" w:cstheme="minorHAnsi"/>
          <w:lang w:eastAsia="sk-SK"/>
        </w:rPr>
        <w:t>, ktoré môžu využívať ktorúkoľvek voľnú, na príslušný druh odpadu určenú nádobu.</w:t>
      </w:r>
    </w:p>
    <w:p w:rsidR="003B4566" w:rsidRPr="008043B5" w:rsidRDefault="003B4566" w:rsidP="003B4566">
      <w:pPr>
        <w:numPr>
          <w:ilvl w:val="0"/>
          <w:numId w:val="13"/>
        </w:numPr>
        <w:tabs>
          <w:tab w:val="clear" w:pos="720"/>
          <w:tab w:val="num" w:pos="330"/>
        </w:tabs>
        <w:spacing w:after="0" w:line="240" w:lineRule="auto"/>
        <w:ind w:left="330" w:hanging="330"/>
        <w:jc w:val="both"/>
        <w:rPr>
          <w:rFonts w:eastAsia="Times New Roman" w:cstheme="minorHAnsi"/>
          <w:sz w:val="24"/>
          <w:szCs w:val="24"/>
          <w:lang w:eastAsia="sk-SK"/>
        </w:rPr>
      </w:pPr>
      <w:r w:rsidRPr="008043B5">
        <w:rPr>
          <w:rFonts w:eastAsia="Times New Roman" w:cstheme="minorHAnsi"/>
          <w:lang w:eastAsia="sk-SK"/>
        </w:rPr>
        <w:t xml:space="preserve">Fyzická osoba je povinná zriadiť vyhradené miesto pre zberné nádoby tak, aby k miestu nakládky bolo čo najbližšie z priľahlej komunikácie, aby miesto bolo ľahko prístupné a aby bolo možné bez časových strát a zvláštnych ťažkostí s nádobami manipulovať. </w:t>
      </w:r>
    </w:p>
    <w:p w:rsidR="003B4566" w:rsidRPr="008043B5" w:rsidRDefault="003B4566" w:rsidP="003B4566">
      <w:pPr>
        <w:numPr>
          <w:ilvl w:val="0"/>
          <w:numId w:val="13"/>
        </w:numPr>
        <w:tabs>
          <w:tab w:val="clear" w:pos="720"/>
          <w:tab w:val="num" w:pos="330"/>
        </w:tabs>
        <w:spacing w:after="0" w:line="240" w:lineRule="auto"/>
        <w:ind w:left="330" w:hanging="330"/>
        <w:jc w:val="both"/>
        <w:rPr>
          <w:rFonts w:eastAsia="Times New Roman" w:cstheme="minorHAnsi"/>
          <w:sz w:val="24"/>
          <w:szCs w:val="24"/>
          <w:lang w:eastAsia="sk-SK"/>
        </w:rPr>
      </w:pPr>
      <w:r w:rsidRPr="008043B5">
        <w:rPr>
          <w:rFonts w:eastAsia="Times New Roman" w:cstheme="minorHAnsi"/>
          <w:lang w:eastAsia="sk-SK"/>
        </w:rPr>
        <w:t xml:space="preserve">Zberné miesto, ktoré je v rámci zavedeného systému pevne určené, možno meniť len po dohode s obcou, zberné nádoby sa nesmú svojvoľne premiestňovať. </w:t>
      </w:r>
    </w:p>
    <w:p w:rsidR="003B4566" w:rsidRPr="008043B5" w:rsidRDefault="003B4566" w:rsidP="003B4566">
      <w:pPr>
        <w:numPr>
          <w:ilvl w:val="0"/>
          <w:numId w:val="13"/>
        </w:numPr>
        <w:tabs>
          <w:tab w:val="clear" w:pos="720"/>
          <w:tab w:val="num" w:pos="330"/>
        </w:tabs>
        <w:spacing w:after="0" w:line="240" w:lineRule="auto"/>
        <w:ind w:left="330" w:hanging="330"/>
        <w:jc w:val="both"/>
        <w:rPr>
          <w:rFonts w:eastAsia="Times New Roman" w:cstheme="minorHAnsi"/>
          <w:sz w:val="24"/>
          <w:szCs w:val="24"/>
          <w:lang w:eastAsia="sk-SK"/>
        </w:rPr>
      </w:pPr>
      <w:r w:rsidRPr="008043B5">
        <w:rPr>
          <w:rFonts w:eastAsia="Times New Roman" w:cstheme="minorHAnsi"/>
          <w:lang w:eastAsia="sk-SK"/>
        </w:rPr>
        <w:t xml:space="preserve">Zberné nádoby na ukladanie odpadu nesmú byť za plotom a inými prekážkami. </w:t>
      </w:r>
    </w:p>
    <w:p w:rsidR="003B4566" w:rsidRPr="00AD0149" w:rsidRDefault="003B4566" w:rsidP="003B4566">
      <w:pPr>
        <w:numPr>
          <w:ilvl w:val="0"/>
          <w:numId w:val="13"/>
        </w:numPr>
        <w:tabs>
          <w:tab w:val="clear" w:pos="720"/>
          <w:tab w:val="num" w:pos="330"/>
        </w:tabs>
        <w:spacing w:after="0" w:line="240" w:lineRule="auto"/>
        <w:ind w:left="330" w:hanging="330"/>
        <w:jc w:val="both"/>
        <w:rPr>
          <w:rFonts w:eastAsia="Times New Roman" w:cstheme="minorHAnsi"/>
          <w:sz w:val="24"/>
          <w:szCs w:val="24"/>
          <w:lang w:eastAsia="sk-SK"/>
        </w:rPr>
      </w:pPr>
      <w:r w:rsidRPr="008043B5">
        <w:rPr>
          <w:rFonts w:eastAsia="Times New Roman" w:cstheme="minorHAnsi"/>
          <w:lang w:eastAsia="sk-SK"/>
        </w:rPr>
        <w:t xml:space="preserve">Ak nastanú okolnosti, ktoré znemožňujú alebo sťažujú prístup k stanovišťu zberných nádob na odpad, fyzická osoba, fyzická osoba-podnikateľ a právnická osoba sú povinní postarať sa o náhradné umiestnenie. </w:t>
      </w:r>
    </w:p>
    <w:p w:rsidR="003B4566" w:rsidRDefault="003B4566" w:rsidP="003B4566">
      <w:pPr>
        <w:spacing w:after="0" w:line="240" w:lineRule="auto"/>
        <w:jc w:val="both"/>
      </w:pPr>
    </w:p>
    <w:p w:rsidR="003B4566" w:rsidRDefault="003B4566" w:rsidP="003B4566">
      <w:pPr>
        <w:spacing w:after="0" w:line="240" w:lineRule="auto"/>
        <w:jc w:val="center"/>
        <w:rPr>
          <w:b/>
        </w:rPr>
      </w:pPr>
      <w:r>
        <w:rPr>
          <w:b/>
        </w:rPr>
        <w:t>I</w:t>
      </w:r>
      <w:r w:rsidRPr="00AC79C2">
        <w:rPr>
          <w:b/>
        </w:rPr>
        <w:t>V. ČASŤ</w:t>
      </w:r>
    </w:p>
    <w:p w:rsidR="003B4566" w:rsidRDefault="003B4566" w:rsidP="003B4566">
      <w:pPr>
        <w:spacing w:after="0" w:line="240" w:lineRule="auto"/>
        <w:jc w:val="center"/>
        <w:rPr>
          <w:b/>
        </w:rPr>
      </w:pPr>
    </w:p>
    <w:p w:rsidR="003B4566" w:rsidRPr="00AC79C2" w:rsidRDefault="003B4566" w:rsidP="003B4566">
      <w:pPr>
        <w:spacing w:after="0" w:line="240" w:lineRule="auto"/>
        <w:jc w:val="center"/>
        <w:rPr>
          <w:b/>
        </w:rPr>
      </w:pPr>
      <w:r w:rsidRPr="00AC79C2">
        <w:rPr>
          <w:b/>
        </w:rPr>
        <w:t>§ 23 Kontrola</w:t>
      </w:r>
    </w:p>
    <w:p w:rsidR="003B4566" w:rsidRDefault="003B4566" w:rsidP="003B4566">
      <w:pPr>
        <w:spacing w:after="0" w:line="240" w:lineRule="auto"/>
        <w:jc w:val="both"/>
      </w:pPr>
      <w:r>
        <w:t xml:space="preserve"> </w:t>
      </w:r>
    </w:p>
    <w:p w:rsidR="003B4566" w:rsidRDefault="003B4566" w:rsidP="003B4566">
      <w:pPr>
        <w:spacing w:after="0" w:line="240" w:lineRule="auto"/>
        <w:jc w:val="both"/>
      </w:pPr>
      <w:r>
        <w:t xml:space="preserve">Kontrolu dodržiavania ustanovení tohto VZN vykonáva obec prostredníctvom </w:t>
      </w:r>
      <w:r w:rsidRPr="008043B5">
        <w:t>starostu</w:t>
      </w:r>
      <w:r>
        <w:t xml:space="preserve">, osôb poverených </w:t>
      </w:r>
      <w:r w:rsidRPr="008043B5">
        <w:t>obcou</w:t>
      </w:r>
      <w:r>
        <w:t xml:space="preserve"> a hlavného kontrolóra obce. </w:t>
      </w:r>
    </w:p>
    <w:p w:rsidR="00E3292C" w:rsidRDefault="00E3292C" w:rsidP="00E3292C">
      <w:pPr>
        <w:jc w:val="both"/>
      </w:pPr>
    </w:p>
    <w:p w:rsidR="00AD0149" w:rsidRDefault="00AD0149" w:rsidP="00E3292C">
      <w:pPr>
        <w:jc w:val="both"/>
      </w:pPr>
    </w:p>
    <w:p w:rsidR="00AD0149" w:rsidRDefault="00AD0149" w:rsidP="00E3292C">
      <w:pPr>
        <w:jc w:val="both"/>
      </w:pPr>
    </w:p>
    <w:p w:rsidR="00AD0149" w:rsidRDefault="00AD0149" w:rsidP="00E3292C">
      <w:pPr>
        <w:jc w:val="both"/>
      </w:pPr>
    </w:p>
    <w:p w:rsidR="00AD0149" w:rsidRDefault="00AD0149" w:rsidP="00E3292C">
      <w:pPr>
        <w:jc w:val="both"/>
      </w:pPr>
    </w:p>
    <w:p w:rsidR="00AD0149" w:rsidRDefault="00AD0149" w:rsidP="00E3292C">
      <w:pPr>
        <w:jc w:val="both"/>
      </w:pPr>
    </w:p>
    <w:p w:rsidR="00AD0149" w:rsidRDefault="00AD0149" w:rsidP="00E3292C">
      <w:pPr>
        <w:jc w:val="both"/>
      </w:pPr>
    </w:p>
    <w:p w:rsidR="00AD0149" w:rsidRDefault="00AD0149" w:rsidP="00E3292C">
      <w:pPr>
        <w:jc w:val="both"/>
      </w:pPr>
    </w:p>
    <w:p w:rsidR="00AD0149" w:rsidRDefault="00AD0149" w:rsidP="00E3292C">
      <w:pPr>
        <w:jc w:val="both"/>
      </w:pPr>
    </w:p>
    <w:p w:rsidR="003B4566" w:rsidRPr="008043B5" w:rsidRDefault="003B4566" w:rsidP="008043B5">
      <w:pPr>
        <w:jc w:val="center"/>
      </w:pPr>
      <w:r w:rsidRPr="00AC79C2">
        <w:rPr>
          <w:b/>
        </w:rPr>
        <w:t>V. ČASŤ</w:t>
      </w:r>
    </w:p>
    <w:p w:rsidR="003B4566" w:rsidRDefault="003B4566" w:rsidP="003B4566">
      <w:pPr>
        <w:spacing w:after="0" w:line="240" w:lineRule="auto"/>
        <w:jc w:val="center"/>
        <w:rPr>
          <w:b/>
        </w:rPr>
      </w:pPr>
    </w:p>
    <w:p w:rsidR="003B4566" w:rsidRPr="00AC79C2" w:rsidRDefault="003B4566" w:rsidP="003B4566">
      <w:pPr>
        <w:spacing w:after="0" w:line="240" w:lineRule="auto"/>
        <w:jc w:val="center"/>
        <w:rPr>
          <w:b/>
        </w:rPr>
      </w:pPr>
      <w:r w:rsidRPr="00AC79C2">
        <w:rPr>
          <w:b/>
        </w:rPr>
        <w:t>§ 24 Záverečné ustanovenia</w:t>
      </w:r>
    </w:p>
    <w:p w:rsidR="003B4566" w:rsidRDefault="003B4566" w:rsidP="003B4566">
      <w:pPr>
        <w:spacing w:after="0" w:line="240" w:lineRule="auto"/>
        <w:jc w:val="both"/>
      </w:pPr>
      <w:r>
        <w:t xml:space="preserve"> </w:t>
      </w:r>
    </w:p>
    <w:p w:rsidR="003B4566" w:rsidRPr="00AD0149" w:rsidRDefault="003B4566" w:rsidP="003B4566">
      <w:pPr>
        <w:pStyle w:val="Odsekzoznamu"/>
        <w:numPr>
          <w:ilvl w:val="1"/>
          <w:numId w:val="5"/>
        </w:numPr>
        <w:spacing w:after="0" w:line="240" w:lineRule="auto"/>
        <w:ind w:left="426" w:hanging="426"/>
        <w:jc w:val="both"/>
      </w:pPr>
      <w:r w:rsidRPr="008043B5">
        <w:t xml:space="preserve">Na tomto VZN ....... sa uznieslo  </w:t>
      </w:r>
      <w:r>
        <w:t>obecné zastupiteľstvo na svojom zasadnutí dňa</w:t>
      </w:r>
      <w:r w:rsidRPr="000F3B5A">
        <w:t xml:space="preserve"> </w:t>
      </w:r>
      <w:r w:rsidRPr="00AD0149">
        <w:t xml:space="preserve">................................  </w:t>
      </w:r>
    </w:p>
    <w:p w:rsidR="003B4566" w:rsidRPr="00AD0149" w:rsidRDefault="003B4566" w:rsidP="003B4566">
      <w:pPr>
        <w:spacing w:after="0" w:line="240" w:lineRule="auto"/>
        <w:jc w:val="both"/>
      </w:pPr>
      <w:r w:rsidRPr="00AD0149">
        <w:t xml:space="preserve"> </w:t>
      </w:r>
    </w:p>
    <w:p w:rsidR="003B4566" w:rsidRPr="00AD0149" w:rsidRDefault="003B4566" w:rsidP="003B4566">
      <w:pPr>
        <w:pStyle w:val="Odsekzoznamu"/>
        <w:numPr>
          <w:ilvl w:val="1"/>
          <w:numId w:val="5"/>
        </w:numPr>
        <w:spacing w:after="0" w:line="240" w:lineRule="auto"/>
        <w:ind w:left="426" w:hanging="426"/>
        <w:jc w:val="both"/>
      </w:pPr>
      <w:r w:rsidRPr="00AD0149">
        <w:rPr>
          <w:rFonts w:eastAsia="Times New Roman" w:cstheme="minorHAnsi"/>
          <w:lang w:eastAsia="sk-SK"/>
        </w:rPr>
        <w:t xml:space="preserve">Nadobudnutím účinnosti tohto nariadenia sa v celom rozsahu ruší Všeobecne záväzné nariadenie č. </w:t>
      </w:r>
      <w:r w:rsidRPr="00AD0149">
        <w:t>1/2015 zo dňa 14.12.2015 o nakladaní s komunálnymi odpadmi a s drobnými stavebnými odpadmi na území obce Licince</w:t>
      </w:r>
      <w:r w:rsidRPr="00AD0149">
        <w:rPr>
          <w:b/>
        </w:rPr>
        <w:t xml:space="preserve">. </w:t>
      </w:r>
      <w:r w:rsidRPr="00AD0149">
        <w:t xml:space="preserve"> </w:t>
      </w:r>
    </w:p>
    <w:p w:rsidR="003B4566" w:rsidRPr="00AD0149" w:rsidRDefault="003B4566" w:rsidP="003B4566">
      <w:pPr>
        <w:spacing w:after="0" w:line="240" w:lineRule="auto"/>
        <w:jc w:val="both"/>
      </w:pPr>
    </w:p>
    <w:p w:rsidR="003B4566" w:rsidRDefault="003B4566" w:rsidP="003B4566">
      <w:pPr>
        <w:pStyle w:val="Odsekzoznamu"/>
        <w:numPr>
          <w:ilvl w:val="1"/>
          <w:numId w:val="5"/>
        </w:numPr>
        <w:spacing w:after="0" w:line="240" w:lineRule="auto"/>
        <w:ind w:left="426" w:hanging="426"/>
        <w:jc w:val="both"/>
      </w:pPr>
      <w:r>
        <w:t xml:space="preserve">Toto VZN nadobúda účinnosť pätnástym dňom odo dňa jeho vyvesenia. </w:t>
      </w:r>
    </w:p>
    <w:p w:rsidR="003B4566" w:rsidRDefault="003B4566" w:rsidP="003B4566">
      <w:pPr>
        <w:spacing w:after="0" w:line="240" w:lineRule="auto"/>
        <w:jc w:val="both"/>
      </w:pPr>
      <w:r>
        <w:t xml:space="preserve"> </w:t>
      </w:r>
    </w:p>
    <w:p w:rsidR="003B4566" w:rsidRDefault="003B4566" w:rsidP="003B4566">
      <w:pPr>
        <w:spacing w:after="0" w:line="240" w:lineRule="auto"/>
        <w:jc w:val="both"/>
      </w:pPr>
      <w:r>
        <w:t>V Licinciach dňa</w:t>
      </w:r>
      <w:r w:rsidRPr="000F3B5A">
        <w:t xml:space="preserve"> </w:t>
      </w:r>
      <w:r w:rsidRPr="00AD0149">
        <w:t xml:space="preserve">............ </w:t>
      </w:r>
      <w:r w:rsidRPr="00E7135B">
        <w:rPr>
          <w:color w:val="FF0000"/>
        </w:rPr>
        <w:t xml:space="preserve">                  </w:t>
      </w:r>
    </w:p>
    <w:p w:rsidR="00E3292C" w:rsidRDefault="00E3292C" w:rsidP="00E3292C">
      <w:pPr>
        <w:jc w:val="both"/>
      </w:pPr>
      <w:r>
        <w:t xml:space="preserve"> </w:t>
      </w:r>
    </w:p>
    <w:p w:rsidR="00E3292C" w:rsidRDefault="00E3292C" w:rsidP="00E3292C">
      <w:pPr>
        <w:jc w:val="both"/>
      </w:pPr>
      <w:r>
        <w:t xml:space="preserve"> </w:t>
      </w:r>
    </w:p>
    <w:p w:rsidR="00E3292C" w:rsidRDefault="00E3292C" w:rsidP="003B4566">
      <w:pPr>
        <w:ind w:left="1416"/>
        <w:jc w:val="both"/>
      </w:pPr>
      <w:r>
        <w:t xml:space="preserve">                                                                                 </w:t>
      </w:r>
      <w:r w:rsidR="003B4566">
        <w:t xml:space="preserve">                           </w:t>
      </w:r>
      <w:proofErr w:type="spellStart"/>
      <w:r w:rsidR="003B4566">
        <w:t>Ing.Ladislav</w:t>
      </w:r>
      <w:r>
        <w:t>Miklóš</w:t>
      </w:r>
      <w:proofErr w:type="spellEnd"/>
      <w:r>
        <w:t xml:space="preserve">                                                                                                                 </w:t>
      </w:r>
      <w:r w:rsidR="003B4566">
        <w:t xml:space="preserve">      </w:t>
      </w:r>
      <w:r>
        <w:t xml:space="preserve">Starosta obce </w:t>
      </w:r>
    </w:p>
    <w:p w:rsidR="00A91406" w:rsidRDefault="00A91406" w:rsidP="00E3292C">
      <w:pPr>
        <w:jc w:val="both"/>
      </w:pPr>
    </w:p>
    <w:sectPr w:rsidR="00A91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560"/>
    <w:multiLevelType w:val="hybridMultilevel"/>
    <w:tmpl w:val="5E3C92BE"/>
    <w:lvl w:ilvl="0" w:tplc="041B0017">
      <w:start w:val="1"/>
      <w:numFmt w:val="lowerLetter"/>
      <w:lvlText w:val="%1)"/>
      <w:lvlJc w:val="left"/>
      <w:pPr>
        <w:ind w:left="720" w:hanging="360"/>
      </w:pPr>
    </w:lvl>
    <w:lvl w:ilvl="1" w:tplc="1ED682D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532A4"/>
    <w:multiLevelType w:val="multilevel"/>
    <w:tmpl w:val="D308864A"/>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91AB7"/>
    <w:multiLevelType w:val="hybridMultilevel"/>
    <w:tmpl w:val="D9EE30D0"/>
    <w:lvl w:ilvl="0" w:tplc="F5D22BE4">
      <w:start w:val="1"/>
      <w:numFmt w:val="lowerLetter"/>
      <w:lvlText w:val="%1)"/>
      <w:lvlJc w:val="left"/>
      <w:pPr>
        <w:ind w:left="1146" w:hanging="360"/>
      </w:pPr>
      <w:rPr>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D9244C5"/>
    <w:multiLevelType w:val="hybridMultilevel"/>
    <w:tmpl w:val="DC6CBF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332B6C"/>
    <w:multiLevelType w:val="hybridMultilevel"/>
    <w:tmpl w:val="2730C8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E23298"/>
    <w:multiLevelType w:val="hybridMultilevel"/>
    <w:tmpl w:val="7E96D8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EA7184"/>
    <w:multiLevelType w:val="hybridMultilevel"/>
    <w:tmpl w:val="35AA4D6C"/>
    <w:lvl w:ilvl="0" w:tplc="AF1AEE18">
      <w:start w:val="1"/>
      <w:numFmt w:val="decimal"/>
      <w:lvlText w:val="%1."/>
      <w:lvlJc w:val="left"/>
      <w:pPr>
        <w:ind w:left="720" w:hanging="360"/>
      </w:pPr>
      <w:rPr>
        <w:b w:val="0"/>
        <w:strike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EC4419"/>
    <w:multiLevelType w:val="hybridMultilevel"/>
    <w:tmpl w:val="82AA42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22761B"/>
    <w:multiLevelType w:val="multilevel"/>
    <w:tmpl w:val="8B70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50BE9"/>
    <w:multiLevelType w:val="hybridMultilevel"/>
    <w:tmpl w:val="80FCC5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4862BA"/>
    <w:multiLevelType w:val="hybridMultilevel"/>
    <w:tmpl w:val="7B70F0D4"/>
    <w:lvl w:ilvl="0" w:tplc="7A9653DC">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1885749"/>
    <w:multiLevelType w:val="multilevel"/>
    <w:tmpl w:val="B5948802"/>
    <w:lvl w:ilvl="0">
      <w:start w:val="1"/>
      <w:numFmt w:val="decimal"/>
      <w:lvlText w:val="%1."/>
      <w:lvlJc w:val="left"/>
      <w:pPr>
        <w:tabs>
          <w:tab w:val="num" w:pos="644"/>
        </w:tabs>
        <w:ind w:left="644" w:hanging="360"/>
      </w:pPr>
      <w:rPr>
        <w:rFonts w:ascii="Arial" w:hAnsi="Arial" w:cs="Arial" w:hint="default"/>
        <w:sz w:val="22"/>
        <w:szCs w:val="22"/>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15:restartNumberingAfterBreak="0">
    <w:nsid w:val="674E5C8C"/>
    <w:multiLevelType w:val="hybridMultilevel"/>
    <w:tmpl w:val="C30426BC"/>
    <w:lvl w:ilvl="0" w:tplc="041B0017">
      <w:start w:val="1"/>
      <w:numFmt w:val="lowerLetter"/>
      <w:lvlText w:val="%1)"/>
      <w:lvlJc w:val="left"/>
      <w:pPr>
        <w:ind w:left="720" w:hanging="360"/>
      </w:pPr>
    </w:lvl>
    <w:lvl w:ilvl="1" w:tplc="3C5CED2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C9C30EB"/>
    <w:multiLevelType w:val="hybridMultilevel"/>
    <w:tmpl w:val="3E582A3E"/>
    <w:lvl w:ilvl="0" w:tplc="F63E636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3"/>
  </w:num>
  <w:num w:numId="5">
    <w:abstractNumId w:val="0"/>
  </w:num>
  <w:num w:numId="6">
    <w:abstractNumId w:val="12"/>
  </w:num>
  <w:num w:numId="7">
    <w:abstractNumId w:val="5"/>
  </w:num>
  <w:num w:numId="8">
    <w:abstractNumId w:val="13"/>
  </w:num>
  <w:num w:numId="9">
    <w:abstractNumId w:val="7"/>
  </w:num>
  <w:num w:numId="10">
    <w:abstractNumId w:val="2"/>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2C"/>
    <w:rsid w:val="000D081A"/>
    <w:rsid w:val="000D2B7D"/>
    <w:rsid w:val="001376F9"/>
    <w:rsid w:val="0021555C"/>
    <w:rsid w:val="00254B86"/>
    <w:rsid w:val="003B4566"/>
    <w:rsid w:val="003D3644"/>
    <w:rsid w:val="00443F52"/>
    <w:rsid w:val="00490713"/>
    <w:rsid w:val="00670D34"/>
    <w:rsid w:val="00683226"/>
    <w:rsid w:val="00692470"/>
    <w:rsid w:val="00744E21"/>
    <w:rsid w:val="008043B5"/>
    <w:rsid w:val="008746EB"/>
    <w:rsid w:val="008F745C"/>
    <w:rsid w:val="00A15E28"/>
    <w:rsid w:val="00A91406"/>
    <w:rsid w:val="00AD0149"/>
    <w:rsid w:val="00C5784D"/>
    <w:rsid w:val="00C97F92"/>
    <w:rsid w:val="00E3292C"/>
    <w:rsid w:val="00F06B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6BB76-28AD-4331-B81A-1ECE759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3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3963</Words>
  <Characters>22593</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6</cp:revision>
  <dcterms:created xsi:type="dcterms:W3CDTF">2019-09-09T07:03:00Z</dcterms:created>
  <dcterms:modified xsi:type="dcterms:W3CDTF">2019-09-13T09:46:00Z</dcterms:modified>
</cp:coreProperties>
</file>