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6E5D" w14:textId="0DC3CCAE" w:rsidR="00217913" w:rsidRPr="001E204A" w:rsidRDefault="00217913" w:rsidP="002179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1E204A">
        <w:rPr>
          <w:b/>
          <w:bCs/>
          <w:sz w:val="28"/>
          <w:szCs w:val="28"/>
        </w:rPr>
        <w:t>Voľby do Národnej rady Slovenskej republiky v roku 2023</w:t>
      </w:r>
    </w:p>
    <w:p w14:paraId="5A039D28" w14:textId="77777777" w:rsidR="00217913" w:rsidRDefault="00217913" w:rsidP="00217913"/>
    <w:p w14:paraId="57B0EA49" w14:textId="77777777" w:rsidR="00217913" w:rsidRDefault="00217913" w:rsidP="00217913"/>
    <w:p w14:paraId="3918DBCB" w14:textId="77777777" w:rsidR="00217913" w:rsidRDefault="00217913" w:rsidP="00217913"/>
    <w:p w14:paraId="09B4DC75" w14:textId="2B8FDEB8" w:rsidR="00217913" w:rsidRDefault="00217913" w:rsidP="00217913">
      <w:r>
        <w:t xml:space="preserve">                                                           </w:t>
      </w:r>
      <w:r>
        <w:t xml:space="preserve">E-mailová adresa na doručenie </w:t>
      </w:r>
      <w:r>
        <w:t>žiadosti o vydanie hlasovacieho preukazu</w:t>
      </w:r>
    </w:p>
    <w:p w14:paraId="7A7A2295" w14:textId="77777777" w:rsidR="00217913" w:rsidRDefault="00217913" w:rsidP="00217913"/>
    <w:p w14:paraId="3A8DA32B" w14:textId="77777777" w:rsidR="00217913" w:rsidRDefault="00217913" w:rsidP="00217913"/>
    <w:p w14:paraId="66B977F8" w14:textId="77777777" w:rsidR="00217913" w:rsidRDefault="00217913" w:rsidP="00217913"/>
    <w:p w14:paraId="743C4CA4" w14:textId="77777777" w:rsidR="00217913" w:rsidRDefault="00217913" w:rsidP="00217913"/>
    <w:p w14:paraId="485530D4" w14:textId="495FF277" w:rsidR="00217913" w:rsidRPr="001E204A" w:rsidRDefault="00217913" w:rsidP="00217913">
      <w:pPr>
        <w:rPr>
          <w:b/>
          <w:bCs/>
          <w:sz w:val="56"/>
          <w:szCs w:val="56"/>
          <w:u w:val="single"/>
        </w:rPr>
      </w:pPr>
      <w:r>
        <w:t xml:space="preserve">                    </w:t>
      </w:r>
      <w:r>
        <w:t xml:space="preserve"> </w:t>
      </w:r>
      <w:r>
        <w:t xml:space="preserve">                                                      </w:t>
      </w:r>
      <w:r w:rsidRPr="001E204A">
        <w:rPr>
          <w:b/>
          <w:bCs/>
          <w:sz w:val="56"/>
          <w:szCs w:val="56"/>
          <w:u w:val="single"/>
        </w:rPr>
        <w:t>obeclicince@azet.sk</w:t>
      </w:r>
    </w:p>
    <w:p w14:paraId="69219553" w14:textId="77777777" w:rsidR="00217913" w:rsidRDefault="00217913"/>
    <w:sectPr w:rsidR="00217913" w:rsidSect="002179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13"/>
    <w:rsid w:val="0021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019A"/>
  <w15:chartTrackingRefBased/>
  <w15:docId w15:val="{C6E051F6-8032-4C59-A0AF-1A750B18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79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2023-08-10T08:38:00Z</dcterms:created>
  <dcterms:modified xsi:type="dcterms:W3CDTF">2023-08-10T08:40:00Z</dcterms:modified>
</cp:coreProperties>
</file>